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7"/>
        <w:gridCol w:w="23"/>
        <w:gridCol w:w="826"/>
        <w:gridCol w:w="389"/>
        <w:gridCol w:w="417"/>
        <w:gridCol w:w="1885"/>
        <w:gridCol w:w="1912"/>
        <w:gridCol w:w="214"/>
        <w:gridCol w:w="1085"/>
        <w:gridCol w:w="1282"/>
        <w:gridCol w:w="112"/>
        <w:gridCol w:w="167"/>
        <w:gridCol w:w="78"/>
        <w:gridCol w:w="106"/>
        <w:gridCol w:w="825"/>
        <w:gridCol w:w="261"/>
        <w:gridCol w:w="234"/>
        <w:gridCol w:w="95"/>
      </w:tblGrid>
      <w:tr w14:paraId="3091A8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1627404A">
            <w:pPr>
              <w:pStyle w:val="36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7ADA21F5">
            <w:pPr>
              <w:pStyle w:val="36"/>
            </w:pPr>
          </w:p>
        </w:tc>
        <w:tc>
          <w:tcPr>
            <w:tcW w:w="826" w:type="dxa"/>
            <w:tcMar>
              <w:left w:w="0" w:type="dxa"/>
              <w:right w:w="0" w:type="dxa"/>
            </w:tcMar>
          </w:tcPr>
          <w:p w14:paraId="1D55B45C">
            <w:pPr>
              <w:pStyle w:val="36"/>
            </w:pPr>
          </w:p>
        </w:tc>
        <w:tc>
          <w:tcPr>
            <w:tcW w:w="389" w:type="dxa"/>
            <w:tcMar>
              <w:left w:w="0" w:type="dxa"/>
              <w:right w:w="0" w:type="dxa"/>
            </w:tcMar>
          </w:tcPr>
          <w:p w14:paraId="7BF4E6BD">
            <w:pPr>
              <w:pStyle w:val="36"/>
            </w:pPr>
          </w:p>
        </w:tc>
        <w:tc>
          <w:tcPr>
            <w:tcW w:w="417" w:type="dxa"/>
            <w:tcMar>
              <w:left w:w="0" w:type="dxa"/>
              <w:right w:w="0" w:type="dxa"/>
            </w:tcMar>
          </w:tcPr>
          <w:p w14:paraId="7D44DF23">
            <w:pPr>
              <w:pStyle w:val="36"/>
            </w:pPr>
          </w:p>
        </w:tc>
        <w:tc>
          <w:tcPr>
            <w:tcW w:w="1885" w:type="dxa"/>
            <w:tcMar>
              <w:left w:w="0" w:type="dxa"/>
              <w:right w:w="0" w:type="dxa"/>
            </w:tcMar>
          </w:tcPr>
          <w:p w14:paraId="563132EE">
            <w:pPr>
              <w:pStyle w:val="36"/>
            </w:pPr>
          </w:p>
        </w:tc>
        <w:tc>
          <w:tcPr>
            <w:tcW w:w="1912" w:type="dxa"/>
            <w:tcMar>
              <w:left w:w="0" w:type="dxa"/>
              <w:right w:w="0" w:type="dxa"/>
            </w:tcMar>
          </w:tcPr>
          <w:p w14:paraId="387BBFFC">
            <w:pPr>
              <w:pStyle w:val="36"/>
            </w:pPr>
          </w:p>
        </w:tc>
        <w:tc>
          <w:tcPr>
            <w:tcW w:w="214" w:type="dxa"/>
            <w:tcMar>
              <w:left w:w="0" w:type="dxa"/>
              <w:right w:w="0" w:type="dxa"/>
            </w:tcMar>
          </w:tcPr>
          <w:p w14:paraId="7E80F31F">
            <w:pPr>
              <w:pStyle w:val="36"/>
            </w:pPr>
          </w:p>
        </w:tc>
        <w:tc>
          <w:tcPr>
            <w:tcW w:w="1085" w:type="dxa"/>
            <w:tcMar>
              <w:left w:w="0" w:type="dxa"/>
              <w:right w:w="0" w:type="dxa"/>
            </w:tcMar>
          </w:tcPr>
          <w:p w14:paraId="33FBDE87">
            <w:pPr>
              <w:pStyle w:val="36"/>
            </w:pPr>
          </w:p>
        </w:tc>
        <w:tc>
          <w:tcPr>
            <w:tcW w:w="1394" w:type="dxa"/>
            <w:gridSpan w:val="2"/>
            <w:tcMar>
              <w:left w:w="0" w:type="dxa"/>
              <w:right w:w="0" w:type="dxa"/>
            </w:tcMar>
          </w:tcPr>
          <w:p w14:paraId="6094BB08">
            <w:pPr>
              <w:pStyle w:val="36"/>
            </w:pPr>
          </w:p>
        </w:tc>
        <w:tc>
          <w:tcPr>
            <w:tcW w:w="167" w:type="dxa"/>
            <w:tcMar>
              <w:left w:w="0" w:type="dxa"/>
              <w:right w:w="0" w:type="dxa"/>
            </w:tcMar>
          </w:tcPr>
          <w:p w14:paraId="44D80184">
            <w:pPr>
              <w:pStyle w:val="36"/>
            </w:pPr>
          </w:p>
        </w:tc>
        <w:tc>
          <w:tcPr>
            <w:tcW w:w="78" w:type="dxa"/>
            <w:tcMar>
              <w:left w:w="0" w:type="dxa"/>
              <w:right w:w="0" w:type="dxa"/>
            </w:tcMar>
          </w:tcPr>
          <w:p w14:paraId="2DBEF61A">
            <w:pPr>
              <w:pStyle w:val="36"/>
            </w:pPr>
          </w:p>
        </w:tc>
        <w:tc>
          <w:tcPr>
            <w:tcW w:w="106" w:type="dxa"/>
            <w:tcMar>
              <w:left w:w="0" w:type="dxa"/>
              <w:right w:w="0" w:type="dxa"/>
            </w:tcMar>
          </w:tcPr>
          <w:p w14:paraId="11F4126C">
            <w:pPr>
              <w:pStyle w:val="36"/>
            </w:pPr>
          </w:p>
        </w:tc>
        <w:tc>
          <w:tcPr>
            <w:tcW w:w="825" w:type="dxa"/>
            <w:tcMar>
              <w:left w:w="0" w:type="dxa"/>
              <w:right w:w="0" w:type="dxa"/>
            </w:tcMar>
          </w:tcPr>
          <w:p w14:paraId="5B737DF1">
            <w:pPr>
              <w:pStyle w:val="36"/>
            </w:pPr>
          </w:p>
        </w:tc>
        <w:tc>
          <w:tcPr>
            <w:tcW w:w="261" w:type="dxa"/>
            <w:tcMar>
              <w:left w:w="0" w:type="dxa"/>
              <w:right w:w="0" w:type="dxa"/>
            </w:tcMar>
          </w:tcPr>
          <w:p w14:paraId="78B3760A">
            <w:pPr>
              <w:pStyle w:val="36"/>
            </w:pPr>
          </w:p>
        </w:tc>
        <w:tc>
          <w:tcPr>
            <w:tcW w:w="234" w:type="dxa"/>
            <w:tcMar>
              <w:left w:w="0" w:type="dxa"/>
              <w:right w:w="0" w:type="dxa"/>
            </w:tcMar>
          </w:tcPr>
          <w:p w14:paraId="17C468A1">
            <w:pPr>
              <w:pStyle w:val="36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64EE99DD">
            <w:pPr>
              <w:pStyle w:val="36"/>
            </w:pPr>
          </w:p>
        </w:tc>
      </w:tr>
      <w:tr w14:paraId="6CB8AE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17C784ED">
            <w:pPr>
              <w:pStyle w:val="36"/>
            </w:pPr>
          </w:p>
        </w:tc>
        <w:tc>
          <w:tcPr>
            <w:tcW w:w="1655" w:type="dxa"/>
            <w:gridSpan w:val="4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4323A1">
            <w:r>
              <w:drawing>
                <wp:inline distT="0" distB="0" distL="0" distR="0">
                  <wp:extent cx="883920" cy="124396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3920" cy="12439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BAC5C9">
            <w:pPr>
              <w:pStyle w:val="36"/>
            </w:pPr>
          </w:p>
        </w:tc>
        <w:tc>
          <w:tcPr>
            <w:tcW w:w="191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4271E2">
            <w:pPr>
              <w:pStyle w:val="36"/>
            </w:pPr>
          </w:p>
        </w:tc>
        <w:tc>
          <w:tcPr>
            <w:tcW w:w="21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17B7FB">
            <w:pPr>
              <w:pStyle w:val="36"/>
            </w:pPr>
          </w:p>
        </w:tc>
        <w:tc>
          <w:tcPr>
            <w:tcW w:w="10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F9D999">
            <w:pPr>
              <w:pStyle w:val="36"/>
            </w:pPr>
          </w:p>
        </w:tc>
        <w:tc>
          <w:tcPr>
            <w:tcW w:w="1394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1D8C04">
            <w:pPr>
              <w:pStyle w:val="36"/>
            </w:pPr>
          </w:p>
        </w:tc>
        <w:tc>
          <w:tcPr>
            <w:tcW w:w="16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91293B">
            <w:pPr>
              <w:pStyle w:val="36"/>
            </w:pPr>
          </w:p>
        </w:tc>
        <w:tc>
          <w:tcPr>
            <w:tcW w:w="7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E7839D">
            <w:pPr>
              <w:pStyle w:val="36"/>
            </w:pPr>
          </w:p>
        </w:tc>
        <w:tc>
          <w:tcPr>
            <w:tcW w:w="10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B10D4D">
            <w:pPr>
              <w:pStyle w:val="36"/>
            </w:pPr>
          </w:p>
        </w:tc>
        <w:tc>
          <w:tcPr>
            <w:tcW w:w="82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583910">
            <w:pPr>
              <w:pStyle w:val="36"/>
            </w:pPr>
          </w:p>
        </w:tc>
        <w:tc>
          <w:tcPr>
            <w:tcW w:w="26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91D87B">
            <w:pPr>
              <w:pStyle w:val="36"/>
            </w:pPr>
          </w:p>
        </w:tc>
        <w:tc>
          <w:tcPr>
            <w:tcW w:w="2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2AACF8">
            <w:pPr>
              <w:pStyle w:val="36"/>
            </w:pPr>
          </w:p>
        </w:tc>
        <w:tc>
          <w:tcPr>
            <w:tcW w:w="9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3A681B">
            <w:pPr>
              <w:pStyle w:val="36"/>
            </w:pPr>
          </w:p>
        </w:tc>
      </w:tr>
      <w:tr w14:paraId="48FB5E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040FE94D">
            <w:pPr>
              <w:pStyle w:val="36"/>
            </w:pPr>
          </w:p>
        </w:tc>
        <w:tc>
          <w:tcPr>
            <w:tcW w:w="1655" w:type="dxa"/>
            <w:gridSpan w:val="4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75D2DC"/>
        </w:tc>
        <w:tc>
          <w:tcPr>
            <w:tcW w:w="8256" w:type="dxa"/>
            <w:gridSpan w:val="13"/>
            <w:tcMar>
              <w:left w:w="0" w:type="dxa"/>
              <w:right w:w="0" w:type="dxa"/>
            </w:tcMar>
          </w:tcPr>
          <w:tbl>
            <w:tblPr>
              <w:tblStyle w:val="8"/>
              <w:tblW w:w="7937" w:type="dxa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7937"/>
            </w:tblGrid>
            <w:tr w14:paraId="20DDFA4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70" w:hRule="atLeast"/>
              </w:trPr>
              <w:tc>
                <w:tcPr>
                  <w:tcW w:w="79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8CCB238">
                  <w:pPr>
                    <w:spacing w:line="360" w:lineRule="auto"/>
                    <w:ind w:left="-261"/>
                    <w:jc w:val="center"/>
                    <w:rPr>
                      <w:rFonts w:eastAsia="Calibri"/>
                      <w:b/>
                    </w:rPr>
                  </w:pPr>
                  <w:r>
                    <w:rPr>
                      <w:rFonts w:eastAsia="Calibri"/>
                      <w:b/>
                    </w:rPr>
                    <w:t>Автономная некоммерческая образовательная организация</w:t>
                  </w:r>
                </w:p>
                <w:p w14:paraId="7FDDC0C4">
                  <w:pPr>
                    <w:spacing w:line="360" w:lineRule="auto"/>
                    <w:jc w:val="center"/>
                    <w:rPr>
                      <w:rFonts w:eastAsia="Calibri"/>
                      <w:b/>
                    </w:rPr>
                  </w:pPr>
                  <w:r>
                    <w:rPr>
                      <w:rFonts w:eastAsia="Calibri"/>
                      <w:b/>
                    </w:rPr>
                    <w:t>высшего образования Центросоюза Российской Федерации</w:t>
                  </w:r>
                </w:p>
                <w:p w14:paraId="793928C5">
                  <w:pPr>
                    <w:jc w:val="center"/>
                  </w:pPr>
                  <w:r>
                    <w:rPr>
                      <w:rFonts w:eastAsia="Calibri"/>
                      <w:b/>
                      <w:sz w:val="28"/>
                      <w:szCs w:val="28"/>
                    </w:rPr>
                    <w:t>«Сибирский университет потребительской кооперации»</w:t>
                  </w:r>
                </w:p>
              </w:tc>
            </w:tr>
          </w:tbl>
          <w:p w14:paraId="2EC4A504">
            <w:pPr>
              <w:pStyle w:val="36"/>
            </w:pPr>
          </w:p>
        </w:tc>
      </w:tr>
      <w:tr w14:paraId="2DD495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5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6E57AD85">
            <w:pPr>
              <w:pStyle w:val="36"/>
            </w:pPr>
          </w:p>
        </w:tc>
        <w:tc>
          <w:tcPr>
            <w:tcW w:w="1655" w:type="dxa"/>
            <w:gridSpan w:val="4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A8BFBA"/>
        </w:tc>
        <w:tc>
          <w:tcPr>
            <w:tcW w:w="1885" w:type="dxa"/>
            <w:tcMar>
              <w:left w:w="0" w:type="dxa"/>
              <w:right w:w="0" w:type="dxa"/>
            </w:tcMar>
          </w:tcPr>
          <w:p w14:paraId="48D01883">
            <w:pPr>
              <w:pStyle w:val="36"/>
            </w:pPr>
          </w:p>
        </w:tc>
        <w:tc>
          <w:tcPr>
            <w:tcW w:w="1912" w:type="dxa"/>
            <w:tcMar>
              <w:left w:w="0" w:type="dxa"/>
              <w:right w:w="0" w:type="dxa"/>
            </w:tcMar>
          </w:tcPr>
          <w:p w14:paraId="7249408A">
            <w:pPr>
              <w:pStyle w:val="36"/>
            </w:pPr>
          </w:p>
        </w:tc>
        <w:tc>
          <w:tcPr>
            <w:tcW w:w="214" w:type="dxa"/>
            <w:tcMar>
              <w:left w:w="0" w:type="dxa"/>
              <w:right w:w="0" w:type="dxa"/>
            </w:tcMar>
          </w:tcPr>
          <w:p w14:paraId="7F3DDDFF">
            <w:pPr>
              <w:pStyle w:val="36"/>
            </w:pPr>
          </w:p>
        </w:tc>
        <w:tc>
          <w:tcPr>
            <w:tcW w:w="1085" w:type="dxa"/>
            <w:tcMar>
              <w:left w:w="0" w:type="dxa"/>
              <w:right w:w="0" w:type="dxa"/>
            </w:tcMar>
          </w:tcPr>
          <w:p w14:paraId="037A8730">
            <w:pPr>
              <w:pStyle w:val="36"/>
            </w:pPr>
          </w:p>
        </w:tc>
        <w:tc>
          <w:tcPr>
            <w:tcW w:w="1394" w:type="dxa"/>
            <w:gridSpan w:val="2"/>
            <w:tcMar>
              <w:left w:w="0" w:type="dxa"/>
              <w:right w:w="0" w:type="dxa"/>
            </w:tcMar>
          </w:tcPr>
          <w:p w14:paraId="0EA0E02E">
            <w:pPr>
              <w:pStyle w:val="36"/>
            </w:pPr>
          </w:p>
        </w:tc>
        <w:tc>
          <w:tcPr>
            <w:tcW w:w="167" w:type="dxa"/>
            <w:tcMar>
              <w:left w:w="0" w:type="dxa"/>
              <w:right w:w="0" w:type="dxa"/>
            </w:tcMar>
          </w:tcPr>
          <w:p w14:paraId="4CC510D6">
            <w:pPr>
              <w:pStyle w:val="36"/>
            </w:pPr>
          </w:p>
        </w:tc>
        <w:tc>
          <w:tcPr>
            <w:tcW w:w="78" w:type="dxa"/>
            <w:tcMar>
              <w:left w:w="0" w:type="dxa"/>
              <w:right w:w="0" w:type="dxa"/>
            </w:tcMar>
          </w:tcPr>
          <w:p w14:paraId="3F23D090">
            <w:pPr>
              <w:pStyle w:val="36"/>
            </w:pPr>
          </w:p>
        </w:tc>
        <w:tc>
          <w:tcPr>
            <w:tcW w:w="106" w:type="dxa"/>
            <w:tcMar>
              <w:left w:w="0" w:type="dxa"/>
              <w:right w:w="0" w:type="dxa"/>
            </w:tcMar>
          </w:tcPr>
          <w:p w14:paraId="5C04F097">
            <w:pPr>
              <w:pStyle w:val="36"/>
            </w:pPr>
          </w:p>
        </w:tc>
        <w:tc>
          <w:tcPr>
            <w:tcW w:w="825" w:type="dxa"/>
            <w:tcMar>
              <w:left w:w="0" w:type="dxa"/>
              <w:right w:w="0" w:type="dxa"/>
            </w:tcMar>
          </w:tcPr>
          <w:p w14:paraId="448EA73F">
            <w:pPr>
              <w:pStyle w:val="36"/>
            </w:pPr>
          </w:p>
        </w:tc>
        <w:tc>
          <w:tcPr>
            <w:tcW w:w="261" w:type="dxa"/>
            <w:tcMar>
              <w:left w:w="0" w:type="dxa"/>
              <w:right w:w="0" w:type="dxa"/>
            </w:tcMar>
          </w:tcPr>
          <w:p w14:paraId="2FB30649">
            <w:pPr>
              <w:pStyle w:val="36"/>
            </w:pPr>
          </w:p>
        </w:tc>
        <w:tc>
          <w:tcPr>
            <w:tcW w:w="234" w:type="dxa"/>
            <w:tcMar>
              <w:left w:w="0" w:type="dxa"/>
              <w:right w:w="0" w:type="dxa"/>
            </w:tcMar>
          </w:tcPr>
          <w:p w14:paraId="0204F5AA">
            <w:pPr>
              <w:pStyle w:val="36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135137C1">
            <w:pPr>
              <w:pStyle w:val="36"/>
            </w:pPr>
          </w:p>
        </w:tc>
      </w:tr>
      <w:tr w14:paraId="0C7676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4F66C51A">
            <w:pPr>
              <w:pStyle w:val="36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34A444D2">
            <w:pPr>
              <w:pStyle w:val="36"/>
            </w:pPr>
          </w:p>
        </w:tc>
        <w:tc>
          <w:tcPr>
            <w:tcW w:w="826" w:type="dxa"/>
            <w:tcMar>
              <w:left w:w="0" w:type="dxa"/>
              <w:right w:w="0" w:type="dxa"/>
            </w:tcMar>
          </w:tcPr>
          <w:p w14:paraId="1CF105FB">
            <w:pPr>
              <w:pStyle w:val="36"/>
            </w:pPr>
          </w:p>
        </w:tc>
        <w:tc>
          <w:tcPr>
            <w:tcW w:w="389" w:type="dxa"/>
            <w:tcMar>
              <w:left w:w="0" w:type="dxa"/>
              <w:right w:w="0" w:type="dxa"/>
            </w:tcMar>
          </w:tcPr>
          <w:p w14:paraId="657F31EB">
            <w:pPr>
              <w:pStyle w:val="36"/>
            </w:pPr>
          </w:p>
        </w:tc>
        <w:tc>
          <w:tcPr>
            <w:tcW w:w="417" w:type="dxa"/>
            <w:tcMar>
              <w:left w:w="0" w:type="dxa"/>
              <w:right w:w="0" w:type="dxa"/>
            </w:tcMar>
          </w:tcPr>
          <w:p w14:paraId="5BAAE600">
            <w:pPr>
              <w:pStyle w:val="36"/>
            </w:pPr>
          </w:p>
        </w:tc>
        <w:tc>
          <w:tcPr>
            <w:tcW w:w="1885" w:type="dxa"/>
            <w:tcMar>
              <w:left w:w="0" w:type="dxa"/>
              <w:right w:w="0" w:type="dxa"/>
            </w:tcMar>
          </w:tcPr>
          <w:p w14:paraId="464681D7">
            <w:pPr>
              <w:pStyle w:val="36"/>
            </w:pPr>
          </w:p>
        </w:tc>
        <w:tc>
          <w:tcPr>
            <w:tcW w:w="1912" w:type="dxa"/>
            <w:tcMar>
              <w:left w:w="0" w:type="dxa"/>
              <w:right w:w="0" w:type="dxa"/>
            </w:tcMar>
          </w:tcPr>
          <w:p w14:paraId="19EFE7E7">
            <w:pPr>
              <w:pStyle w:val="36"/>
            </w:pPr>
          </w:p>
        </w:tc>
        <w:tc>
          <w:tcPr>
            <w:tcW w:w="214" w:type="dxa"/>
            <w:tcMar>
              <w:left w:w="0" w:type="dxa"/>
              <w:right w:w="0" w:type="dxa"/>
            </w:tcMar>
          </w:tcPr>
          <w:p w14:paraId="23A057BF">
            <w:pPr>
              <w:pStyle w:val="36"/>
            </w:pPr>
          </w:p>
        </w:tc>
        <w:tc>
          <w:tcPr>
            <w:tcW w:w="1085" w:type="dxa"/>
            <w:tcMar>
              <w:left w:w="0" w:type="dxa"/>
              <w:right w:w="0" w:type="dxa"/>
            </w:tcMar>
          </w:tcPr>
          <w:p w14:paraId="5952F128">
            <w:pPr>
              <w:pStyle w:val="36"/>
            </w:pPr>
          </w:p>
        </w:tc>
        <w:tc>
          <w:tcPr>
            <w:tcW w:w="1394" w:type="dxa"/>
            <w:gridSpan w:val="2"/>
            <w:tcMar>
              <w:left w:w="0" w:type="dxa"/>
              <w:right w:w="0" w:type="dxa"/>
            </w:tcMar>
          </w:tcPr>
          <w:p w14:paraId="5DFA8344">
            <w:pPr>
              <w:pStyle w:val="36"/>
            </w:pPr>
          </w:p>
        </w:tc>
        <w:tc>
          <w:tcPr>
            <w:tcW w:w="167" w:type="dxa"/>
            <w:tcMar>
              <w:left w:w="0" w:type="dxa"/>
              <w:right w:w="0" w:type="dxa"/>
            </w:tcMar>
          </w:tcPr>
          <w:p w14:paraId="6E8AAB94">
            <w:pPr>
              <w:pStyle w:val="36"/>
            </w:pPr>
          </w:p>
        </w:tc>
        <w:tc>
          <w:tcPr>
            <w:tcW w:w="78" w:type="dxa"/>
            <w:tcMar>
              <w:left w:w="0" w:type="dxa"/>
              <w:right w:w="0" w:type="dxa"/>
            </w:tcMar>
          </w:tcPr>
          <w:p w14:paraId="58E551D6">
            <w:pPr>
              <w:pStyle w:val="36"/>
            </w:pPr>
          </w:p>
        </w:tc>
        <w:tc>
          <w:tcPr>
            <w:tcW w:w="106" w:type="dxa"/>
            <w:tcMar>
              <w:left w:w="0" w:type="dxa"/>
              <w:right w:w="0" w:type="dxa"/>
            </w:tcMar>
          </w:tcPr>
          <w:p w14:paraId="70816F5B">
            <w:pPr>
              <w:pStyle w:val="36"/>
            </w:pPr>
          </w:p>
        </w:tc>
        <w:tc>
          <w:tcPr>
            <w:tcW w:w="825" w:type="dxa"/>
            <w:tcMar>
              <w:left w:w="0" w:type="dxa"/>
              <w:right w:w="0" w:type="dxa"/>
            </w:tcMar>
          </w:tcPr>
          <w:p w14:paraId="3099F67D">
            <w:pPr>
              <w:pStyle w:val="36"/>
            </w:pPr>
          </w:p>
        </w:tc>
        <w:tc>
          <w:tcPr>
            <w:tcW w:w="261" w:type="dxa"/>
            <w:tcMar>
              <w:left w:w="0" w:type="dxa"/>
              <w:right w:w="0" w:type="dxa"/>
            </w:tcMar>
          </w:tcPr>
          <w:p w14:paraId="1D91D9C7">
            <w:pPr>
              <w:pStyle w:val="36"/>
            </w:pPr>
          </w:p>
        </w:tc>
        <w:tc>
          <w:tcPr>
            <w:tcW w:w="234" w:type="dxa"/>
            <w:tcMar>
              <w:left w:w="0" w:type="dxa"/>
              <w:right w:w="0" w:type="dxa"/>
            </w:tcMar>
          </w:tcPr>
          <w:p w14:paraId="7F5C5BE4">
            <w:pPr>
              <w:pStyle w:val="36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153E274D">
            <w:pPr>
              <w:pStyle w:val="36"/>
            </w:pPr>
          </w:p>
        </w:tc>
      </w:tr>
      <w:tr w14:paraId="4E391D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37BF7C5C">
            <w:pPr>
              <w:pStyle w:val="36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4812B4F5">
            <w:pPr>
              <w:pStyle w:val="36"/>
            </w:pPr>
          </w:p>
        </w:tc>
        <w:tc>
          <w:tcPr>
            <w:tcW w:w="826" w:type="dxa"/>
            <w:tcMar>
              <w:left w:w="0" w:type="dxa"/>
              <w:right w:w="0" w:type="dxa"/>
            </w:tcMar>
          </w:tcPr>
          <w:p w14:paraId="10B4E530">
            <w:pPr>
              <w:pStyle w:val="36"/>
            </w:pPr>
          </w:p>
        </w:tc>
        <w:tc>
          <w:tcPr>
            <w:tcW w:w="389" w:type="dxa"/>
            <w:tcMar>
              <w:left w:w="0" w:type="dxa"/>
              <w:right w:w="0" w:type="dxa"/>
            </w:tcMar>
          </w:tcPr>
          <w:p w14:paraId="06C90F2C">
            <w:pPr>
              <w:pStyle w:val="36"/>
            </w:pPr>
          </w:p>
        </w:tc>
        <w:tc>
          <w:tcPr>
            <w:tcW w:w="417" w:type="dxa"/>
            <w:tcMar>
              <w:left w:w="0" w:type="dxa"/>
              <w:right w:w="0" w:type="dxa"/>
            </w:tcMar>
          </w:tcPr>
          <w:p w14:paraId="6A57CF51">
            <w:pPr>
              <w:pStyle w:val="36"/>
            </w:pPr>
          </w:p>
        </w:tc>
        <w:tc>
          <w:tcPr>
            <w:tcW w:w="1885" w:type="dxa"/>
            <w:tcMar>
              <w:left w:w="0" w:type="dxa"/>
              <w:right w:w="0" w:type="dxa"/>
            </w:tcMar>
          </w:tcPr>
          <w:p w14:paraId="45B94971">
            <w:pPr>
              <w:pStyle w:val="36"/>
            </w:pPr>
          </w:p>
        </w:tc>
        <w:tc>
          <w:tcPr>
            <w:tcW w:w="1912" w:type="dxa"/>
            <w:tcMar>
              <w:left w:w="0" w:type="dxa"/>
              <w:right w:w="0" w:type="dxa"/>
            </w:tcMar>
          </w:tcPr>
          <w:p w14:paraId="704346EB">
            <w:pPr>
              <w:pStyle w:val="36"/>
            </w:pPr>
          </w:p>
        </w:tc>
        <w:tc>
          <w:tcPr>
            <w:tcW w:w="3869" w:type="dxa"/>
            <w:gridSpan w:val="8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3873"/>
            </w:tblGrid>
            <w:tr w14:paraId="2CB5912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387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004A187">
                  <w:r>
                    <w:rPr>
                      <w:b/>
                      <w:sz w:val="28"/>
                    </w:rPr>
                    <w:t>УТВЕРЖДАЮ</w:t>
                  </w:r>
                </w:p>
              </w:tc>
            </w:tr>
          </w:tbl>
          <w:p w14:paraId="4C8D9E11"/>
        </w:tc>
        <w:tc>
          <w:tcPr>
            <w:tcW w:w="261" w:type="dxa"/>
            <w:tcMar>
              <w:left w:w="0" w:type="dxa"/>
              <w:right w:w="0" w:type="dxa"/>
            </w:tcMar>
          </w:tcPr>
          <w:p w14:paraId="6FF5CE69">
            <w:pPr>
              <w:pStyle w:val="36"/>
            </w:pPr>
          </w:p>
        </w:tc>
        <w:tc>
          <w:tcPr>
            <w:tcW w:w="234" w:type="dxa"/>
            <w:tcMar>
              <w:left w:w="0" w:type="dxa"/>
              <w:right w:w="0" w:type="dxa"/>
            </w:tcMar>
          </w:tcPr>
          <w:p w14:paraId="43FC82FD">
            <w:pPr>
              <w:pStyle w:val="36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4939ECAA">
            <w:pPr>
              <w:pStyle w:val="36"/>
            </w:pPr>
          </w:p>
        </w:tc>
      </w:tr>
      <w:tr w14:paraId="330113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003D398F">
            <w:pPr>
              <w:pStyle w:val="36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47D5C21F">
            <w:pPr>
              <w:pStyle w:val="36"/>
            </w:pPr>
          </w:p>
        </w:tc>
        <w:tc>
          <w:tcPr>
            <w:tcW w:w="826" w:type="dxa"/>
            <w:tcMar>
              <w:left w:w="0" w:type="dxa"/>
              <w:right w:w="0" w:type="dxa"/>
            </w:tcMar>
          </w:tcPr>
          <w:p w14:paraId="6E84E851">
            <w:pPr>
              <w:pStyle w:val="36"/>
            </w:pPr>
          </w:p>
        </w:tc>
        <w:tc>
          <w:tcPr>
            <w:tcW w:w="389" w:type="dxa"/>
            <w:tcMar>
              <w:left w:w="0" w:type="dxa"/>
              <w:right w:w="0" w:type="dxa"/>
            </w:tcMar>
          </w:tcPr>
          <w:p w14:paraId="7BD15778">
            <w:pPr>
              <w:pStyle w:val="36"/>
            </w:pPr>
          </w:p>
        </w:tc>
        <w:tc>
          <w:tcPr>
            <w:tcW w:w="417" w:type="dxa"/>
            <w:tcMar>
              <w:left w:w="0" w:type="dxa"/>
              <w:right w:w="0" w:type="dxa"/>
            </w:tcMar>
          </w:tcPr>
          <w:p w14:paraId="2915941A">
            <w:pPr>
              <w:pStyle w:val="36"/>
            </w:pPr>
          </w:p>
        </w:tc>
        <w:tc>
          <w:tcPr>
            <w:tcW w:w="1885" w:type="dxa"/>
            <w:tcMar>
              <w:left w:w="0" w:type="dxa"/>
              <w:right w:w="0" w:type="dxa"/>
            </w:tcMar>
          </w:tcPr>
          <w:p w14:paraId="3BDF6683">
            <w:pPr>
              <w:pStyle w:val="36"/>
            </w:pPr>
          </w:p>
        </w:tc>
        <w:tc>
          <w:tcPr>
            <w:tcW w:w="1912" w:type="dxa"/>
            <w:tcMar>
              <w:left w:w="0" w:type="dxa"/>
              <w:right w:w="0" w:type="dxa"/>
            </w:tcMar>
          </w:tcPr>
          <w:p w14:paraId="046C8ADB">
            <w:pPr>
              <w:pStyle w:val="36"/>
            </w:pPr>
          </w:p>
        </w:tc>
        <w:tc>
          <w:tcPr>
            <w:tcW w:w="214" w:type="dxa"/>
            <w:tcMar>
              <w:left w:w="0" w:type="dxa"/>
              <w:right w:w="0" w:type="dxa"/>
            </w:tcMar>
          </w:tcPr>
          <w:p w14:paraId="5317B02D">
            <w:pPr>
              <w:pStyle w:val="36"/>
            </w:pPr>
          </w:p>
        </w:tc>
        <w:tc>
          <w:tcPr>
            <w:tcW w:w="1085" w:type="dxa"/>
            <w:tcMar>
              <w:left w:w="0" w:type="dxa"/>
              <w:right w:w="0" w:type="dxa"/>
            </w:tcMar>
          </w:tcPr>
          <w:p w14:paraId="4ECE862A">
            <w:pPr>
              <w:pStyle w:val="36"/>
            </w:pPr>
          </w:p>
        </w:tc>
        <w:tc>
          <w:tcPr>
            <w:tcW w:w="1394" w:type="dxa"/>
            <w:gridSpan w:val="2"/>
            <w:tcMar>
              <w:left w:w="0" w:type="dxa"/>
              <w:right w:w="0" w:type="dxa"/>
            </w:tcMar>
          </w:tcPr>
          <w:p w14:paraId="63FDCE99">
            <w:pPr>
              <w:pStyle w:val="36"/>
            </w:pPr>
          </w:p>
        </w:tc>
        <w:tc>
          <w:tcPr>
            <w:tcW w:w="167" w:type="dxa"/>
            <w:tcMar>
              <w:left w:w="0" w:type="dxa"/>
              <w:right w:w="0" w:type="dxa"/>
            </w:tcMar>
          </w:tcPr>
          <w:p w14:paraId="1AEBBF84">
            <w:pPr>
              <w:pStyle w:val="36"/>
            </w:pPr>
          </w:p>
        </w:tc>
        <w:tc>
          <w:tcPr>
            <w:tcW w:w="78" w:type="dxa"/>
            <w:tcMar>
              <w:left w:w="0" w:type="dxa"/>
              <w:right w:w="0" w:type="dxa"/>
            </w:tcMar>
          </w:tcPr>
          <w:p w14:paraId="611EEF10">
            <w:pPr>
              <w:pStyle w:val="36"/>
            </w:pPr>
          </w:p>
        </w:tc>
        <w:tc>
          <w:tcPr>
            <w:tcW w:w="106" w:type="dxa"/>
            <w:tcMar>
              <w:left w:w="0" w:type="dxa"/>
              <w:right w:w="0" w:type="dxa"/>
            </w:tcMar>
          </w:tcPr>
          <w:p w14:paraId="7AC616EB">
            <w:pPr>
              <w:pStyle w:val="36"/>
            </w:pPr>
          </w:p>
        </w:tc>
        <w:tc>
          <w:tcPr>
            <w:tcW w:w="825" w:type="dxa"/>
            <w:tcMar>
              <w:left w:w="0" w:type="dxa"/>
              <w:right w:w="0" w:type="dxa"/>
            </w:tcMar>
          </w:tcPr>
          <w:p w14:paraId="1C6A3AF9">
            <w:pPr>
              <w:pStyle w:val="36"/>
            </w:pPr>
          </w:p>
        </w:tc>
        <w:tc>
          <w:tcPr>
            <w:tcW w:w="261" w:type="dxa"/>
            <w:tcMar>
              <w:left w:w="0" w:type="dxa"/>
              <w:right w:w="0" w:type="dxa"/>
            </w:tcMar>
          </w:tcPr>
          <w:p w14:paraId="326510D7">
            <w:pPr>
              <w:pStyle w:val="36"/>
            </w:pPr>
          </w:p>
        </w:tc>
        <w:tc>
          <w:tcPr>
            <w:tcW w:w="234" w:type="dxa"/>
            <w:tcMar>
              <w:left w:w="0" w:type="dxa"/>
              <w:right w:w="0" w:type="dxa"/>
            </w:tcMar>
          </w:tcPr>
          <w:p w14:paraId="6A43CC4A">
            <w:pPr>
              <w:pStyle w:val="36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460117F6">
            <w:pPr>
              <w:pStyle w:val="36"/>
            </w:pPr>
          </w:p>
        </w:tc>
      </w:tr>
      <w:tr w14:paraId="1A3F6B1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4B552ABA">
            <w:pPr>
              <w:pStyle w:val="36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1D5501A1">
            <w:pPr>
              <w:pStyle w:val="36"/>
            </w:pPr>
          </w:p>
        </w:tc>
        <w:tc>
          <w:tcPr>
            <w:tcW w:w="826" w:type="dxa"/>
            <w:tcMar>
              <w:left w:w="0" w:type="dxa"/>
              <w:right w:w="0" w:type="dxa"/>
            </w:tcMar>
          </w:tcPr>
          <w:p w14:paraId="612C5215">
            <w:pPr>
              <w:pStyle w:val="36"/>
            </w:pPr>
          </w:p>
        </w:tc>
        <w:tc>
          <w:tcPr>
            <w:tcW w:w="389" w:type="dxa"/>
            <w:tcMar>
              <w:left w:w="0" w:type="dxa"/>
              <w:right w:w="0" w:type="dxa"/>
            </w:tcMar>
          </w:tcPr>
          <w:p w14:paraId="7C55CC3D">
            <w:pPr>
              <w:pStyle w:val="36"/>
            </w:pPr>
          </w:p>
        </w:tc>
        <w:tc>
          <w:tcPr>
            <w:tcW w:w="417" w:type="dxa"/>
            <w:tcMar>
              <w:left w:w="0" w:type="dxa"/>
              <w:right w:w="0" w:type="dxa"/>
            </w:tcMar>
          </w:tcPr>
          <w:p w14:paraId="02892D7C">
            <w:pPr>
              <w:pStyle w:val="36"/>
            </w:pPr>
          </w:p>
        </w:tc>
        <w:tc>
          <w:tcPr>
            <w:tcW w:w="1885" w:type="dxa"/>
            <w:tcMar>
              <w:left w:w="0" w:type="dxa"/>
              <w:right w:w="0" w:type="dxa"/>
            </w:tcMar>
          </w:tcPr>
          <w:p w14:paraId="63A2A21F">
            <w:pPr>
              <w:pStyle w:val="36"/>
            </w:pPr>
          </w:p>
        </w:tc>
        <w:tc>
          <w:tcPr>
            <w:tcW w:w="1912" w:type="dxa"/>
            <w:tcMar>
              <w:left w:w="0" w:type="dxa"/>
              <w:right w:w="0" w:type="dxa"/>
            </w:tcMar>
          </w:tcPr>
          <w:p w14:paraId="71326251">
            <w:pPr>
              <w:pStyle w:val="36"/>
            </w:pPr>
          </w:p>
        </w:tc>
        <w:tc>
          <w:tcPr>
            <w:tcW w:w="4364" w:type="dxa"/>
            <w:gridSpan w:val="10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4369"/>
            </w:tblGrid>
            <w:tr w14:paraId="5E4ECE7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93" w:hRule="atLeast"/>
              </w:trPr>
              <w:tc>
                <w:tcPr>
                  <w:tcW w:w="436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4F2B337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Заведующий кафедрой</w:t>
                  </w:r>
                  <w:r>
                    <w:rPr>
                      <w:sz w:val="28"/>
                    </w:rPr>
                    <w:br w:type="textWrapping"/>
                  </w:r>
                  <w:r>
                    <w:rPr>
                      <w:sz w:val="28"/>
                    </w:rPr>
                    <w:t>экономической теории и математического прогнозирования</w:t>
                  </w:r>
                  <w:r>
                    <w:rPr>
                      <w:sz w:val="28"/>
                    </w:rPr>
                    <w:br w:type="textWrapping"/>
                  </w:r>
                  <w:r>
                    <w:rPr>
                      <w:sz w:val="28"/>
                    </w:rPr>
                    <w:t>Л. В. Ватлина</w:t>
                  </w:r>
                  <w:r>
                    <w:rPr>
                      <w:sz w:val="28"/>
                    </w:rPr>
                    <w:br w:type="textWrapping"/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2</w:t>
                  </w:r>
                  <w:r>
                    <w:rPr>
                      <w:rFonts w:hint="default" w:ascii="Times New Roman" w:hAnsi="Times New Roman" w:cs="Times New Roman"/>
                      <w:color w:val="000000"/>
                      <w:sz w:val="28"/>
                      <w:lang w:val="ru-RU"/>
                    </w:rPr>
                    <w:t>7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мая 202</w:t>
                  </w:r>
                  <w:r>
                    <w:rPr>
                      <w:rFonts w:hint="default" w:ascii="Times New Roman" w:hAnsi="Times New Roman" w:cs="Times New Roman"/>
                      <w:color w:val="000000"/>
                      <w:sz w:val="28"/>
                      <w:lang w:val="ru-RU"/>
                    </w:rPr>
                    <w:t>6</w:t>
                  </w:r>
                  <w:r>
                    <w:rPr>
                      <w:sz w:val="28"/>
                    </w:rPr>
                    <w:t>г.</w:t>
                  </w:r>
                </w:p>
                <w:p w14:paraId="5DD20D23">
                  <w:r>
                    <w:rPr>
                      <w:sz w:val="28"/>
                    </w:rPr>
                    <w:drawing>
                      <wp:inline distT="0" distB="0" distL="0" distR="0">
                        <wp:extent cx="1044575" cy="427355"/>
                        <wp:effectExtent l="19050" t="19050" r="21772" b="10638"/>
                        <wp:docPr id="28" name="Picture 4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8" name="Picture 4"/>
                                <pic:cNvPicPr/>
                              </pic:nvPicPr>
                              <pic:blipFill>
                                <a:blip r:embed="rId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43796" cy="427008"/>
                                </a:xfrm>
                                <a:prstGeom prst="rect">
                                  <a:avLst/>
                                </a:prstGeom>
                                <a:ln>
                                  <a:solidFill>
                                    <a:schemeClr val="bg1"/>
                                  </a:solidFill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10542B90"/>
        </w:tc>
        <w:tc>
          <w:tcPr>
            <w:tcW w:w="95" w:type="dxa"/>
            <w:tcMar>
              <w:left w:w="0" w:type="dxa"/>
              <w:right w:w="0" w:type="dxa"/>
            </w:tcMar>
          </w:tcPr>
          <w:p w14:paraId="0817F5DA">
            <w:pPr>
              <w:pStyle w:val="36"/>
            </w:pPr>
          </w:p>
        </w:tc>
      </w:tr>
      <w:tr w14:paraId="0C90CA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0DFB0781">
            <w:pPr>
              <w:pStyle w:val="36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725B864C">
            <w:pPr>
              <w:pStyle w:val="36"/>
            </w:pPr>
          </w:p>
        </w:tc>
        <w:tc>
          <w:tcPr>
            <w:tcW w:w="826" w:type="dxa"/>
            <w:tcMar>
              <w:left w:w="0" w:type="dxa"/>
              <w:right w:w="0" w:type="dxa"/>
            </w:tcMar>
          </w:tcPr>
          <w:p w14:paraId="3C3C18C8">
            <w:pPr>
              <w:pStyle w:val="36"/>
            </w:pPr>
          </w:p>
        </w:tc>
        <w:tc>
          <w:tcPr>
            <w:tcW w:w="389" w:type="dxa"/>
            <w:tcMar>
              <w:left w:w="0" w:type="dxa"/>
              <w:right w:w="0" w:type="dxa"/>
            </w:tcMar>
          </w:tcPr>
          <w:p w14:paraId="688F7E34">
            <w:pPr>
              <w:pStyle w:val="36"/>
            </w:pPr>
          </w:p>
        </w:tc>
        <w:tc>
          <w:tcPr>
            <w:tcW w:w="417" w:type="dxa"/>
            <w:tcMar>
              <w:left w:w="0" w:type="dxa"/>
              <w:right w:w="0" w:type="dxa"/>
            </w:tcMar>
          </w:tcPr>
          <w:p w14:paraId="63E99104">
            <w:pPr>
              <w:pStyle w:val="36"/>
            </w:pPr>
          </w:p>
        </w:tc>
        <w:tc>
          <w:tcPr>
            <w:tcW w:w="1885" w:type="dxa"/>
            <w:tcMar>
              <w:left w:w="0" w:type="dxa"/>
              <w:right w:w="0" w:type="dxa"/>
            </w:tcMar>
          </w:tcPr>
          <w:p w14:paraId="126D3786">
            <w:pPr>
              <w:pStyle w:val="36"/>
            </w:pPr>
          </w:p>
        </w:tc>
        <w:tc>
          <w:tcPr>
            <w:tcW w:w="1912" w:type="dxa"/>
            <w:tcMar>
              <w:left w:w="0" w:type="dxa"/>
              <w:right w:w="0" w:type="dxa"/>
            </w:tcMar>
          </w:tcPr>
          <w:p w14:paraId="02F7C6D5">
            <w:pPr>
              <w:pStyle w:val="36"/>
            </w:pPr>
          </w:p>
        </w:tc>
        <w:tc>
          <w:tcPr>
            <w:tcW w:w="214" w:type="dxa"/>
            <w:tcMar>
              <w:left w:w="0" w:type="dxa"/>
              <w:right w:w="0" w:type="dxa"/>
            </w:tcMar>
          </w:tcPr>
          <w:p w14:paraId="769380DD">
            <w:pPr>
              <w:pStyle w:val="36"/>
            </w:pPr>
          </w:p>
        </w:tc>
        <w:tc>
          <w:tcPr>
            <w:tcW w:w="1085" w:type="dxa"/>
            <w:tcMar>
              <w:left w:w="0" w:type="dxa"/>
              <w:right w:w="0" w:type="dxa"/>
            </w:tcMar>
          </w:tcPr>
          <w:p w14:paraId="13C393EE">
            <w:pPr>
              <w:pStyle w:val="36"/>
            </w:pPr>
          </w:p>
        </w:tc>
        <w:tc>
          <w:tcPr>
            <w:tcW w:w="1394" w:type="dxa"/>
            <w:gridSpan w:val="2"/>
            <w:tcMar>
              <w:left w:w="0" w:type="dxa"/>
              <w:right w:w="0" w:type="dxa"/>
            </w:tcMar>
          </w:tcPr>
          <w:p w14:paraId="510EBC65">
            <w:pPr>
              <w:pStyle w:val="36"/>
            </w:pPr>
          </w:p>
        </w:tc>
        <w:tc>
          <w:tcPr>
            <w:tcW w:w="167" w:type="dxa"/>
            <w:tcMar>
              <w:left w:w="0" w:type="dxa"/>
              <w:right w:w="0" w:type="dxa"/>
            </w:tcMar>
          </w:tcPr>
          <w:p w14:paraId="3D5E4B9A">
            <w:pPr>
              <w:pStyle w:val="36"/>
            </w:pPr>
          </w:p>
        </w:tc>
        <w:tc>
          <w:tcPr>
            <w:tcW w:w="78" w:type="dxa"/>
            <w:tcMar>
              <w:left w:w="0" w:type="dxa"/>
              <w:right w:w="0" w:type="dxa"/>
            </w:tcMar>
          </w:tcPr>
          <w:p w14:paraId="658735C6">
            <w:pPr>
              <w:pStyle w:val="36"/>
            </w:pPr>
          </w:p>
        </w:tc>
        <w:tc>
          <w:tcPr>
            <w:tcW w:w="106" w:type="dxa"/>
            <w:tcMar>
              <w:left w:w="0" w:type="dxa"/>
              <w:right w:w="0" w:type="dxa"/>
            </w:tcMar>
          </w:tcPr>
          <w:p w14:paraId="0F26DD2D">
            <w:pPr>
              <w:pStyle w:val="36"/>
            </w:pPr>
          </w:p>
        </w:tc>
        <w:tc>
          <w:tcPr>
            <w:tcW w:w="825" w:type="dxa"/>
            <w:tcMar>
              <w:left w:w="0" w:type="dxa"/>
              <w:right w:w="0" w:type="dxa"/>
            </w:tcMar>
          </w:tcPr>
          <w:p w14:paraId="60FFBE91">
            <w:pPr>
              <w:pStyle w:val="36"/>
            </w:pPr>
          </w:p>
        </w:tc>
        <w:tc>
          <w:tcPr>
            <w:tcW w:w="261" w:type="dxa"/>
            <w:tcMar>
              <w:left w:w="0" w:type="dxa"/>
              <w:right w:w="0" w:type="dxa"/>
            </w:tcMar>
          </w:tcPr>
          <w:p w14:paraId="4E3EBBDB">
            <w:pPr>
              <w:pStyle w:val="36"/>
            </w:pPr>
          </w:p>
        </w:tc>
        <w:tc>
          <w:tcPr>
            <w:tcW w:w="234" w:type="dxa"/>
            <w:tcMar>
              <w:left w:w="0" w:type="dxa"/>
              <w:right w:w="0" w:type="dxa"/>
            </w:tcMar>
          </w:tcPr>
          <w:p w14:paraId="57B9B213">
            <w:pPr>
              <w:pStyle w:val="36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09F163DD">
            <w:pPr>
              <w:pStyle w:val="36"/>
            </w:pPr>
          </w:p>
        </w:tc>
      </w:tr>
      <w:tr w14:paraId="20D3745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29B1EFAB">
            <w:pPr>
              <w:pStyle w:val="36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2A443E93">
            <w:pPr>
              <w:pStyle w:val="36"/>
            </w:pPr>
          </w:p>
        </w:tc>
        <w:tc>
          <w:tcPr>
            <w:tcW w:w="826" w:type="dxa"/>
            <w:tcMar>
              <w:left w:w="0" w:type="dxa"/>
              <w:right w:w="0" w:type="dxa"/>
            </w:tcMar>
          </w:tcPr>
          <w:p w14:paraId="172163DF">
            <w:pPr>
              <w:pStyle w:val="36"/>
            </w:pPr>
          </w:p>
        </w:tc>
        <w:tc>
          <w:tcPr>
            <w:tcW w:w="389" w:type="dxa"/>
            <w:tcMar>
              <w:left w:w="0" w:type="dxa"/>
              <w:right w:w="0" w:type="dxa"/>
            </w:tcMar>
          </w:tcPr>
          <w:p w14:paraId="77012D03">
            <w:pPr>
              <w:pStyle w:val="36"/>
            </w:pPr>
          </w:p>
        </w:tc>
        <w:tc>
          <w:tcPr>
            <w:tcW w:w="417" w:type="dxa"/>
            <w:tcMar>
              <w:left w:w="0" w:type="dxa"/>
              <w:right w:w="0" w:type="dxa"/>
            </w:tcMar>
          </w:tcPr>
          <w:p w14:paraId="0328C57A">
            <w:pPr>
              <w:pStyle w:val="36"/>
            </w:pPr>
          </w:p>
        </w:tc>
        <w:tc>
          <w:tcPr>
            <w:tcW w:w="1885" w:type="dxa"/>
            <w:tcMar>
              <w:left w:w="0" w:type="dxa"/>
              <w:right w:w="0" w:type="dxa"/>
            </w:tcMar>
          </w:tcPr>
          <w:p w14:paraId="4E2C96B0">
            <w:pPr>
              <w:pStyle w:val="36"/>
            </w:pPr>
          </w:p>
        </w:tc>
        <w:tc>
          <w:tcPr>
            <w:tcW w:w="1912" w:type="dxa"/>
            <w:tcMar>
              <w:left w:w="0" w:type="dxa"/>
              <w:right w:w="0" w:type="dxa"/>
            </w:tcMar>
          </w:tcPr>
          <w:p w14:paraId="1F9DAEB7">
            <w:pPr>
              <w:pStyle w:val="36"/>
            </w:pPr>
          </w:p>
        </w:tc>
        <w:tc>
          <w:tcPr>
            <w:tcW w:w="214" w:type="dxa"/>
            <w:tcMar>
              <w:left w:w="0" w:type="dxa"/>
              <w:right w:w="0" w:type="dxa"/>
            </w:tcMar>
          </w:tcPr>
          <w:p w14:paraId="7F44659D">
            <w:pPr>
              <w:pStyle w:val="36"/>
            </w:pPr>
          </w:p>
        </w:tc>
        <w:tc>
          <w:tcPr>
            <w:tcW w:w="2479" w:type="dxa"/>
            <w:gridSpan w:val="3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56"/>
            </w:tblGrid>
            <w:tr w14:paraId="28395E7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73" w:hRule="atLeast"/>
              </w:trPr>
              <w:tc>
                <w:tcPr>
                  <w:tcW w:w="56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DFB2EA5"/>
              </w:tc>
            </w:tr>
          </w:tbl>
          <w:p w14:paraId="3BE9ABB6"/>
        </w:tc>
        <w:tc>
          <w:tcPr>
            <w:tcW w:w="167" w:type="dxa"/>
            <w:tcMar>
              <w:left w:w="0" w:type="dxa"/>
              <w:right w:w="0" w:type="dxa"/>
            </w:tcMar>
          </w:tcPr>
          <w:p w14:paraId="0E6D2C9A">
            <w:pPr>
              <w:pStyle w:val="36"/>
            </w:pPr>
          </w:p>
        </w:tc>
        <w:tc>
          <w:tcPr>
            <w:tcW w:w="78" w:type="dxa"/>
            <w:tcMar>
              <w:left w:w="0" w:type="dxa"/>
              <w:right w:w="0" w:type="dxa"/>
            </w:tcMar>
          </w:tcPr>
          <w:p w14:paraId="0D54CE5D">
            <w:pPr>
              <w:pStyle w:val="36"/>
            </w:pPr>
          </w:p>
        </w:tc>
        <w:tc>
          <w:tcPr>
            <w:tcW w:w="106" w:type="dxa"/>
            <w:tcMar>
              <w:left w:w="0" w:type="dxa"/>
              <w:right w:w="0" w:type="dxa"/>
            </w:tcMar>
          </w:tcPr>
          <w:p w14:paraId="097D8507">
            <w:pPr>
              <w:pStyle w:val="36"/>
            </w:pPr>
          </w:p>
        </w:tc>
        <w:tc>
          <w:tcPr>
            <w:tcW w:w="825" w:type="dxa"/>
            <w:tcMar>
              <w:left w:w="0" w:type="dxa"/>
              <w:right w:w="0" w:type="dxa"/>
            </w:tcMar>
          </w:tcPr>
          <w:p w14:paraId="2F651CB5">
            <w:pPr>
              <w:pStyle w:val="36"/>
            </w:pPr>
          </w:p>
        </w:tc>
        <w:tc>
          <w:tcPr>
            <w:tcW w:w="261" w:type="dxa"/>
            <w:tcMar>
              <w:left w:w="0" w:type="dxa"/>
              <w:right w:w="0" w:type="dxa"/>
            </w:tcMar>
          </w:tcPr>
          <w:p w14:paraId="550B2A50">
            <w:pPr>
              <w:pStyle w:val="36"/>
            </w:pPr>
          </w:p>
        </w:tc>
        <w:tc>
          <w:tcPr>
            <w:tcW w:w="234" w:type="dxa"/>
            <w:tcMar>
              <w:left w:w="0" w:type="dxa"/>
              <w:right w:w="0" w:type="dxa"/>
            </w:tcMar>
          </w:tcPr>
          <w:p w14:paraId="286321BF">
            <w:pPr>
              <w:pStyle w:val="36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7E125853">
            <w:pPr>
              <w:pStyle w:val="36"/>
            </w:pPr>
          </w:p>
        </w:tc>
      </w:tr>
      <w:tr w14:paraId="0238DE3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6B23281C">
            <w:pPr>
              <w:pStyle w:val="36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3EC6B9B3">
            <w:pPr>
              <w:pStyle w:val="36"/>
            </w:pPr>
          </w:p>
        </w:tc>
        <w:tc>
          <w:tcPr>
            <w:tcW w:w="826" w:type="dxa"/>
            <w:tcMar>
              <w:left w:w="0" w:type="dxa"/>
              <w:right w:w="0" w:type="dxa"/>
            </w:tcMar>
          </w:tcPr>
          <w:p w14:paraId="68CEE7DC">
            <w:pPr>
              <w:pStyle w:val="36"/>
            </w:pPr>
          </w:p>
        </w:tc>
        <w:tc>
          <w:tcPr>
            <w:tcW w:w="389" w:type="dxa"/>
            <w:tcMar>
              <w:left w:w="0" w:type="dxa"/>
              <w:right w:w="0" w:type="dxa"/>
            </w:tcMar>
          </w:tcPr>
          <w:p w14:paraId="64A1C8F9">
            <w:pPr>
              <w:pStyle w:val="36"/>
            </w:pPr>
          </w:p>
        </w:tc>
        <w:tc>
          <w:tcPr>
            <w:tcW w:w="417" w:type="dxa"/>
            <w:tcMar>
              <w:left w:w="0" w:type="dxa"/>
              <w:right w:w="0" w:type="dxa"/>
            </w:tcMar>
          </w:tcPr>
          <w:p w14:paraId="2DA7E16F">
            <w:pPr>
              <w:pStyle w:val="36"/>
            </w:pPr>
          </w:p>
        </w:tc>
        <w:tc>
          <w:tcPr>
            <w:tcW w:w="1885" w:type="dxa"/>
            <w:tcMar>
              <w:left w:w="0" w:type="dxa"/>
              <w:right w:w="0" w:type="dxa"/>
            </w:tcMar>
          </w:tcPr>
          <w:p w14:paraId="1C802529">
            <w:pPr>
              <w:pStyle w:val="36"/>
            </w:pPr>
          </w:p>
        </w:tc>
        <w:tc>
          <w:tcPr>
            <w:tcW w:w="1912" w:type="dxa"/>
            <w:tcMar>
              <w:left w:w="0" w:type="dxa"/>
              <w:right w:w="0" w:type="dxa"/>
            </w:tcMar>
          </w:tcPr>
          <w:p w14:paraId="7B1E5475">
            <w:pPr>
              <w:pStyle w:val="36"/>
            </w:pPr>
          </w:p>
        </w:tc>
        <w:tc>
          <w:tcPr>
            <w:tcW w:w="214" w:type="dxa"/>
            <w:tcMar>
              <w:left w:w="0" w:type="dxa"/>
              <w:right w:w="0" w:type="dxa"/>
            </w:tcMar>
          </w:tcPr>
          <w:p w14:paraId="559B000B">
            <w:pPr>
              <w:pStyle w:val="36"/>
            </w:pPr>
          </w:p>
        </w:tc>
        <w:tc>
          <w:tcPr>
            <w:tcW w:w="1085" w:type="dxa"/>
            <w:tcMar>
              <w:left w:w="0" w:type="dxa"/>
              <w:right w:w="0" w:type="dxa"/>
            </w:tcMar>
          </w:tcPr>
          <w:p w14:paraId="365D836F">
            <w:pPr>
              <w:pStyle w:val="36"/>
            </w:pPr>
          </w:p>
        </w:tc>
        <w:tc>
          <w:tcPr>
            <w:tcW w:w="1394" w:type="dxa"/>
            <w:gridSpan w:val="2"/>
            <w:tcMar>
              <w:left w:w="0" w:type="dxa"/>
              <w:right w:w="0" w:type="dxa"/>
            </w:tcMar>
          </w:tcPr>
          <w:p w14:paraId="3C880035">
            <w:pPr>
              <w:pStyle w:val="36"/>
            </w:pPr>
          </w:p>
        </w:tc>
        <w:tc>
          <w:tcPr>
            <w:tcW w:w="167" w:type="dxa"/>
            <w:tcMar>
              <w:left w:w="0" w:type="dxa"/>
              <w:right w:w="0" w:type="dxa"/>
            </w:tcMar>
          </w:tcPr>
          <w:p w14:paraId="487CC4A6">
            <w:pPr>
              <w:pStyle w:val="36"/>
            </w:pPr>
          </w:p>
        </w:tc>
        <w:tc>
          <w:tcPr>
            <w:tcW w:w="78" w:type="dxa"/>
            <w:tcMar>
              <w:left w:w="0" w:type="dxa"/>
              <w:right w:w="0" w:type="dxa"/>
            </w:tcMar>
          </w:tcPr>
          <w:p w14:paraId="7590F482">
            <w:pPr>
              <w:pStyle w:val="36"/>
            </w:pPr>
          </w:p>
        </w:tc>
        <w:tc>
          <w:tcPr>
            <w:tcW w:w="106" w:type="dxa"/>
            <w:tcMar>
              <w:left w:w="0" w:type="dxa"/>
              <w:right w:w="0" w:type="dxa"/>
            </w:tcMar>
          </w:tcPr>
          <w:p w14:paraId="5501281F">
            <w:pPr>
              <w:pStyle w:val="36"/>
            </w:pPr>
          </w:p>
        </w:tc>
        <w:tc>
          <w:tcPr>
            <w:tcW w:w="825" w:type="dxa"/>
            <w:tcMar>
              <w:left w:w="0" w:type="dxa"/>
              <w:right w:w="0" w:type="dxa"/>
            </w:tcMar>
          </w:tcPr>
          <w:p w14:paraId="286D01B5">
            <w:pPr>
              <w:pStyle w:val="36"/>
            </w:pPr>
          </w:p>
        </w:tc>
        <w:tc>
          <w:tcPr>
            <w:tcW w:w="261" w:type="dxa"/>
            <w:tcMar>
              <w:left w:w="0" w:type="dxa"/>
              <w:right w:w="0" w:type="dxa"/>
            </w:tcMar>
          </w:tcPr>
          <w:p w14:paraId="78E74B6D">
            <w:pPr>
              <w:pStyle w:val="36"/>
            </w:pPr>
          </w:p>
        </w:tc>
        <w:tc>
          <w:tcPr>
            <w:tcW w:w="234" w:type="dxa"/>
            <w:tcMar>
              <w:left w:w="0" w:type="dxa"/>
              <w:right w:w="0" w:type="dxa"/>
            </w:tcMar>
          </w:tcPr>
          <w:p w14:paraId="5C458A29">
            <w:pPr>
              <w:pStyle w:val="36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72D22095">
            <w:pPr>
              <w:pStyle w:val="36"/>
            </w:pPr>
          </w:p>
        </w:tc>
      </w:tr>
      <w:tr w14:paraId="1AB018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5AB238B3">
            <w:pPr>
              <w:pStyle w:val="36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02361EDF">
            <w:pPr>
              <w:pStyle w:val="36"/>
            </w:pPr>
          </w:p>
        </w:tc>
        <w:tc>
          <w:tcPr>
            <w:tcW w:w="826" w:type="dxa"/>
            <w:tcMar>
              <w:left w:w="0" w:type="dxa"/>
              <w:right w:w="0" w:type="dxa"/>
            </w:tcMar>
          </w:tcPr>
          <w:p w14:paraId="714B1472">
            <w:pPr>
              <w:pStyle w:val="36"/>
            </w:pPr>
          </w:p>
        </w:tc>
        <w:tc>
          <w:tcPr>
            <w:tcW w:w="389" w:type="dxa"/>
            <w:tcMar>
              <w:left w:w="0" w:type="dxa"/>
              <w:right w:w="0" w:type="dxa"/>
            </w:tcMar>
          </w:tcPr>
          <w:p w14:paraId="685C4589">
            <w:pPr>
              <w:pStyle w:val="36"/>
            </w:pPr>
          </w:p>
        </w:tc>
        <w:tc>
          <w:tcPr>
            <w:tcW w:w="7152" w:type="dxa"/>
            <w:gridSpan w:val="9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7157"/>
            </w:tblGrid>
            <w:tr w14:paraId="791E2D8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6E48DBC">
                  <w:pPr>
                    <w:jc w:val="center"/>
                  </w:pPr>
                  <w:r>
                    <w:rPr>
                      <w:b/>
                      <w:sz w:val="32"/>
                    </w:rPr>
                    <w:t>РАБОЧАЯ ПРОГРАММА ДИСЦИПЛИНЫ</w:t>
                  </w:r>
                </w:p>
              </w:tc>
            </w:tr>
          </w:tbl>
          <w:p w14:paraId="15C571C8"/>
        </w:tc>
        <w:tc>
          <w:tcPr>
            <w:tcW w:w="106" w:type="dxa"/>
            <w:tcMar>
              <w:left w:w="0" w:type="dxa"/>
              <w:right w:w="0" w:type="dxa"/>
            </w:tcMar>
          </w:tcPr>
          <w:p w14:paraId="52AAC21F">
            <w:pPr>
              <w:pStyle w:val="36"/>
            </w:pPr>
          </w:p>
        </w:tc>
        <w:tc>
          <w:tcPr>
            <w:tcW w:w="825" w:type="dxa"/>
            <w:tcMar>
              <w:left w:w="0" w:type="dxa"/>
              <w:right w:w="0" w:type="dxa"/>
            </w:tcMar>
          </w:tcPr>
          <w:p w14:paraId="7BE60F80">
            <w:pPr>
              <w:pStyle w:val="36"/>
            </w:pPr>
          </w:p>
        </w:tc>
        <w:tc>
          <w:tcPr>
            <w:tcW w:w="261" w:type="dxa"/>
            <w:tcMar>
              <w:left w:w="0" w:type="dxa"/>
              <w:right w:w="0" w:type="dxa"/>
            </w:tcMar>
          </w:tcPr>
          <w:p w14:paraId="43EDA573">
            <w:pPr>
              <w:pStyle w:val="36"/>
            </w:pPr>
          </w:p>
        </w:tc>
        <w:tc>
          <w:tcPr>
            <w:tcW w:w="234" w:type="dxa"/>
            <w:tcMar>
              <w:left w:w="0" w:type="dxa"/>
              <w:right w:w="0" w:type="dxa"/>
            </w:tcMar>
          </w:tcPr>
          <w:p w14:paraId="0EF101AD">
            <w:pPr>
              <w:pStyle w:val="36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4ED9F59B">
            <w:pPr>
              <w:pStyle w:val="36"/>
            </w:pPr>
          </w:p>
        </w:tc>
      </w:tr>
      <w:tr w14:paraId="45A27A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709B1F4D">
            <w:pPr>
              <w:pStyle w:val="36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0A0CC157">
            <w:pPr>
              <w:pStyle w:val="36"/>
            </w:pPr>
          </w:p>
        </w:tc>
        <w:tc>
          <w:tcPr>
            <w:tcW w:w="826" w:type="dxa"/>
            <w:tcMar>
              <w:left w:w="0" w:type="dxa"/>
              <w:right w:w="0" w:type="dxa"/>
            </w:tcMar>
          </w:tcPr>
          <w:p w14:paraId="2661DD88">
            <w:pPr>
              <w:pStyle w:val="36"/>
            </w:pPr>
          </w:p>
        </w:tc>
        <w:tc>
          <w:tcPr>
            <w:tcW w:w="389" w:type="dxa"/>
            <w:tcMar>
              <w:left w:w="0" w:type="dxa"/>
              <w:right w:w="0" w:type="dxa"/>
            </w:tcMar>
          </w:tcPr>
          <w:p w14:paraId="137C635B">
            <w:pPr>
              <w:pStyle w:val="36"/>
            </w:pPr>
          </w:p>
        </w:tc>
        <w:tc>
          <w:tcPr>
            <w:tcW w:w="417" w:type="dxa"/>
            <w:tcMar>
              <w:left w:w="0" w:type="dxa"/>
              <w:right w:w="0" w:type="dxa"/>
            </w:tcMar>
          </w:tcPr>
          <w:p w14:paraId="25FC4F56">
            <w:pPr>
              <w:pStyle w:val="36"/>
            </w:pPr>
          </w:p>
        </w:tc>
        <w:tc>
          <w:tcPr>
            <w:tcW w:w="1885" w:type="dxa"/>
            <w:tcMar>
              <w:left w:w="0" w:type="dxa"/>
              <w:right w:w="0" w:type="dxa"/>
            </w:tcMar>
          </w:tcPr>
          <w:p w14:paraId="5B7C4F56">
            <w:pPr>
              <w:pStyle w:val="36"/>
            </w:pPr>
          </w:p>
        </w:tc>
        <w:tc>
          <w:tcPr>
            <w:tcW w:w="1912" w:type="dxa"/>
            <w:tcMar>
              <w:left w:w="0" w:type="dxa"/>
              <w:right w:w="0" w:type="dxa"/>
            </w:tcMar>
          </w:tcPr>
          <w:p w14:paraId="4AFC7FD1">
            <w:pPr>
              <w:pStyle w:val="36"/>
            </w:pPr>
          </w:p>
        </w:tc>
        <w:tc>
          <w:tcPr>
            <w:tcW w:w="214" w:type="dxa"/>
            <w:tcMar>
              <w:left w:w="0" w:type="dxa"/>
              <w:right w:w="0" w:type="dxa"/>
            </w:tcMar>
          </w:tcPr>
          <w:p w14:paraId="53C04C24">
            <w:pPr>
              <w:pStyle w:val="36"/>
            </w:pPr>
          </w:p>
        </w:tc>
        <w:tc>
          <w:tcPr>
            <w:tcW w:w="1085" w:type="dxa"/>
            <w:tcMar>
              <w:left w:w="0" w:type="dxa"/>
              <w:right w:w="0" w:type="dxa"/>
            </w:tcMar>
          </w:tcPr>
          <w:p w14:paraId="1335EB68">
            <w:pPr>
              <w:pStyle w:val="36"/>
            </w:pPr>
          </w:p>
        </w:tc>
        <w:tc>
          <w:tcPr>
            <w:tcW w:w="1394" w:type="dxa"/>
            <w:gridSpan w:val="2"/>
            <w:tcMar>
              <w:left w:w="0" w:type="dxa"/>
              <w:right w:w="0" w:type="dxa"/>
            </w:tcMar>
          </w:tcPr>
          <w:p w14:paraId="16949E98">
            <w:pPr>
              <w:pStyle w:val="36"/>
            </w:pPr>
          </w:p>
        </w:tc>
        <w:tc>
          <w:tcPr>
            <w:tcW w:w="167" w:type="dxa"/>
            <w:tcMar>
              <w:left w:w="0" w:type="dxa"/>
              <w:right w:w="0" w:type="dxa"/>
            </w:tcMar>
          </w:tcPr>
          <w:p w14:paraId="5E94EE54">
            <w:pPr>
              <w:pStyle w:val="36"/>
            </w:pPr>
          </w:p>
        </w:tc>
        <w:tc>
          <w:tcPr>
            <w:tcW w:w="78" w:type="dxa"/>
            <w:tcMar>
              <w:left w:w="0" w:type="dxa"/>
              <w:right w:w="0" w:type="dxa"/>
            </w:tcMar>
          </w:tcPr>
          <w:p w14:paraId="128806CD">
            <w:pPr>
              <w:pStyle w:val="36"/>
            </w:pPr>
          </w:p>
        </w:tc>
        <w:tc>
          <w:tcPr>
            <w:tcW w:w="106" w:type="dxa"/>
            <w:tcMar>
              <w:left w:w="0" w:type="dxa"/>
              <w:right w:w="0" w:type="dxa"/>
            </w:tcMar>
          </w:tcPr>
          <w:p w14:paraId="0779AABC">
            <w:pPr>
              <w:pStyle w:val="36"/>
            </w:pPr>
          </w:p>
        </w:tc>
        <w:tc>
          <w:tcPr>
            <w:tcW w:w="825" w:type="dxa"/>
            <w:tcMar>
              <w:left w:w="0" w:type="dxa"/>
              <w:right w:w="0" w:type="dxa"/>
            </w:tcMar>
          </w:tcPr>
          <w:p w14:paraId="6197B3FA">
            <w:pPr>
              <w:pStyle w:val="36"/>
            </w:pPr>
          </w:p>
        </w:tc>
        <w:tc>
          <w:tcPr>
            <w:tcW w:w="261" w:type="dxa"/>
            <w:tcMar>
              <w:left w:w="0" w:type="dxa"/>
              <w:right w:w="0" w:type="dxa"/>
            </w:tcMar>
          </w:tcPr>
          <w:p w14:paraId="13E07B2E">
            <w:pPr>
              <w:pStyle w:val="36"/>
            </w:pPr>
          </w:p>
        </w:tc>
        <w:tc>
          <w:tcPr>
            <w:tcW w:w="234" w:type="dxa"/>
            <w:tcMar>
              <w:left w:w="0" w:type="dxa"/>
              <w:right w:w="0" w:type="dxa"/>
            </w:tcMar>
          </w:tcPr>
          <w:p w14:paraId="25E242C5">
            <w:pPr>
              <w:pStyle w:val="36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742835BD">
            <w:pPr>
              <w:pStyle w:val="36"/>
            </w:pPr>
          </w:p>
        </w:tc>
      </w:tr>
      <w:tr w14:paraId="51CEE4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052FA3BA">
            <w:pPr>
              <w:pStyle w:val="36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0FA8D9DC">
            <w:pPr>
              <w:pStyle w:val="36"/>
            </w:pPr>
          </w:p>
        </w:tc>
        <w:tc>
          <w:tcPr>
            <w:tcW w:w="9559" w:type="dxa"/>
            <w:gridSpan w:val="14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566"/>
            </w:tblGrid>
            <w:tr w14:paraId="1D83533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BBA84BE">
                  <w:pPr>
                    <w:jc w:val="center"/>
                  </w:pPr>
                  <w:r>
                    <w:rPr>
                      <w:b/>
                      <w:sz w:val="32"/>
                    </w:rPr>
                    <w:t>Экономика</w:t>
                  </w:r>
                </w:p>
              </w:tc>
            </w:tr>
          </w:tbl>
          <w:p w14:paraId="521CA89E"/>
        </w:tc>
        <w:tc>
          <w:tcPr>
            <w:tcW w:w="234" w:type="dxa"/>
            <w:tcMar>
              <w:left w:w="0" w:type="dxa"/>
              <w:right w:w="0" w:type="dxa"/>
            </w:tcMar>
          </w:tcPr>
          <w:p w14:paraId="307D995B">
            <w:pPr>
              <w:pStyle w:val="36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5D70F75F">
            <w:pPr>
              <w:pStyle w:val="36"/>
            </w:pPr>
          </w:p>
        </w:tc>
      </w:tr>
      <w:tr w14:paraId="44B6B7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090DFB2B">
            <w:pPr>
              <w:pStyle w:val="36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78695D4F">
            <w:pPr>
              <w:pStyle w:val="36"/>
            </w:pPr>
          </w:p>
        </w:tc>
        <w:tc>
          <w:tcPr>
            <w:tcW w:w="826" w:type="dxa"/>
            <w:tcMar>
              <w:left w:w="0" w:type="dxa"/>
              <w:right w:w="0" w:type="dxa"/>
            </w:tcMar>
          </w:tcPr>
          <w:p w14:paraId="7D2DA4D8">
            <w:pPr>
              <w:pStyle w:val="36"/>
            </w:pPr>
          </w:p>
        </w:tc>
        <w:tc>
          <w:tcPr>
            <w:tcW w:w="389" w:type="dxa"/>
            <w:tcMar>
              <w:left w:w="0" w:type="dxa"/>
              <w:right w:w="0" w:type="dxa"/>
            </w:tcMar>
          </w:tcPr>
          <w:p w14:paraId="5B19EA21">
            <w:pPr>
              <w:pStyle w:val="36"/>
            </w:pPr>
          </w:p>
        </w:tc>
        <w:tc>
          <w:tcPr>
            <w:tcW w:w="417" w:type="dxa"/>
            <w:tcMar>
              <w:left w:w="0" w:type="dxa"/>
              <w:right w:w="0" w:type="dxa"/>
            </w:tcMar>
          </w:tcPr>
          <w:p w14:paraId="0C37D0FA">
            <w:pPr>
              <w:pStyle w:val="36"/>
            </w:pPr>
          </w:p>
        </w:tc>
        <w:tc>
          <w:tcPr>
            <w:tcW w:w="1885" w:type="dxa"/>
            <w:tcMar>
              <w:left w:w="0" w:type="dxa"/>
              <w:right w:w="0" w:type="dxa"/>
            </w:tcMar>
          </w:tcPr>
          <w:p w14:paraId="5458CA41">
            <w:pPr>
              <w:pStyle w:val="36"/>
            </w:pPr>
          </w:p>
        </w:tc>
        <w:tc>
          <w:tcPr>
            <w:tcW w:w="1912" w:type="dxa"/>
            <w:tcMar>
              <w:left w:w="0" w:type="dxa"/>
              <w:right w:w="0" w:type="dxa"/>
            </w:tcMar>
          </w:tcPr>
          <w:p w14:paraId="6D540BBB">
            <w:pPr>
              <w:pStyle w:val="36"/>
            </w:pPr>
          </w:p>
        </w:tc>
        <w:tc>
          <w:tcPr>
            <w:tcW w:w="214" w:type="dxa"/>
            <w:tcMar>
              <w:left w:w="0" w:type="dxa"/>
              <w:right w:w="0" w:type="dxa"/>
            </w:tcMar>
          </w:tcPr>
          <w:p w14:paraId="4C530942">
            <w:pPr>
              <w:pStyle w:val="36"/>
            </w:pPr>
          </w:p>
        </w:tc>
        <w:tc>
          <w:tcPr>
            <w:tcW w:w="1085" w:type="dxa"/>
            <w:tcMar>
              <w:left w:w="0" w:type="dxa"/>
              <w:right w:w="0" w:type="dxa"/>
            </w:tcMar>
          </w:tcPr>
          <w:p w14:paraId="2896FA6D">
            <w:pPr>
              <w:pStyle w:val="36"/>
            </w:pPr>
          </w:p>
        </w:tc>
        <w:tc>
          <w:tcPr>
            <w:tcW w:w="1394" w:type="dxa"/>
            <w:gridSpan w:val="2"/>
            <w:tcMar>
              <w:left w:w="0" w:type="dxa"/>
              <w:right w:w="0" w:type="dxa"/>
            </w:tcMar>
          </w:tcPr>
          <w:p w14:paraId="4311EC15">
            <w:pPr>
              <w:pStyle w:val="36"/>
            </w:pPr>
          </w:p>
        </w:tc>
        <w:tc>
          <w:tcPr>
            <w:tcW w:w="167" w:type="dxa"/>
            <w:tcMar>
              <w:left w:w="0" w:type="dxa"/>
              <w:right w:w="0" w:type="dxa"/>
            </w:tcMar>
          </w:tcPr>
          <w:p w14:paraId="219ABC38">
            <w:pPr>
              <w:pStyle w:val="36"/>
            </w:pPr>
          </w:p>
        </w:tc>
        <w:tc>
          <w:tcPr>
            <w:tcW w:w="78" w:type="dxa"/>
            <w:tcMar>
              <w:left w:w="0" w:type="dxa"/>
              <w:right w:w="0" w:type="dxa"/>
            </w:tcMar>
          </w:tcPr>
          <w:p w14:paraId="48337AF9">
            <w:pPr>
              <w:pStyle w:val="36"/>
            </w:pPr>
          </w:p>
        </w:tc>
        <w:tc>
          <w:tcPr>
            <w:tcW w:w="106" w:type="dxa"/>
            <w:tcMar>
              <w:left w:w="0" w:type="dxa"/>
              <w:right w:w="0" w:type="dxa"/>
            </w:tcMar>
          </w:tcPr>
          <w:p w14:paraId="7A0178FF">
            <w:pPr>
              <w:pStyle w:val="36"/>
            </w:pPr>
          </w:p>
        </w:tc>
        <w:tc>
          <w:tcPr>
            <w:tcW w:w="825" w:type="dxa"/>
            <w:tcMar>
              <w:left w:w="0" w:type="dxa"/>
              <w:right w:w="0" w:type="dxa"/>
            </w:tcMar>
          </w:tcPr>
          <w:p w14:paraId="258BC6F9">
            <w:pPr>
              <w:pStyle w:val="36"/>
            </w:pPr>
          </w:p>
        </w:tc>
        <w:tc>
          <w:tcPr>
            <w:tcW w:w="261" w:type="dxa"/>
            <w:tcMar>
              <w:left w:w="0" w:type="dxa"/>
              <w:right w:w="0" w:type="dxa"/>
            </w:tcMar>
          </w:tcPr>
          <w:p w14:paraId="7E5D0D81">
            <w:pPr>
              <w:pStyle w:val="36"/>
            </w:pPr>
          </w:p>
        </w:tc>
        <w:tc>
          <w:tcPr>
            <w:tcW w:w="234" w:type="dxa"/>
            <w:tcMar>
              <w:left w:w="0" w:type="dxa"/>
              <w:right w:w="0" w:type="dxa"/>
            </w:tcMar>
          </w:tcPr>
          <w:p w14:paraId="52DBFFE7">
            <w:pPr>
              <w:pStyle w:val="36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5CF52C70">
            <w:pPr>
              <w:pStyle w:val="36"/>
            </w:pPr>
          </w:p>
        </w:tc>
      </w:tr>
      <w:tr w14:paraId="73DA20B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30AF6764">
            <w:pPr>
              <w:pStyle w:val="36"/>
            </w:pPr>
          </w:p>
        </w:tc>
        <w:tc>
          <w:tcPr>
            <w:tcW w:w="9582" w:type="dxa"/>
            <w:gridSpan w:val="15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590"/>
            </w:tblGrid>
            <w:tr w14:paraId="27B9C02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20" w:hRule="atLeast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41E413E">
                  <w:pPr>
                    <w:jc w:val="center"/>
                  </w:pPr>
                  <w:r>
                    <w:rPr>
                      <w:sz w:val="32"/>
                    </w:rPr>
                    <w:t xml:space="preserve">Направление подготовки: </w:t>
                  </w:r>
                </w:p>
              </w:tc>
            </w:tr>
          </w:tbl>
          <w:p w14:paraId="1C0DE087"/>
        </w:tc>
        <w:tc>
          <w:tcPr>
            <w:tcW w:w="234" w:type="dxa"/>
            <w:tcMar>
              <w:left w:w="0" w:type="dxa"/>
              <w:right w:w="0" w:type="dxa"/>
            </w:tcMar>
          </w:tcPr>
          <w:p w14:paraId="5B6B69A4">
            <w:pPr>
              <w:pStyle w:val="36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42C0A72C">
            <w:pPr>
              <w:pStyle w:val="36"/>
            </w:pPr>
          </w:p>
        </w:tc>
      </w:tr>
      <w:tr w14:paraId="1FC8AE8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1226159A">
            <w:pPr>
              <w:pStyle w:val="36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5A177801">
            <w:pPr>
              <w:pStyle w:val="36"/>
            </w:pPr>
          </w:p>
        </w:tc>
        <w:tc>
          <w:tcPr>
            <w:tcW w:w="826" w:type="dxa"/>
            <w:tcMar>
              <w:left w:w="0" w:type="dxa"/>
              <w:right w:w="0" w:type="dxa"/>
            </w:tcMar>
          </w:tcPr>
          <w:p w14:paraId="5163AE01">
            <w:pPr>
              <w:pStyle w:val="36"/>
            </w:pPr>
          </w:p>
        </w:tc>
        <w:tc>
          <w:tcPr>
            <w:tcW w:w="389" w:type="dxa"/>
            <w:tcMar>
              <w:left w:w="0" w:type="dxa"/>
              <w:right w:w="0" w:type="dxa"/>
            </w:tcMar>
          </w:tcPr>
          <w:p w14:paraId="78174EED">
            <w:pPr>
              <w:pStyle w:val="36"/>
            </w:pPr>
          </w:p>
        </w:tc>
        <w:tc>
          <w:tcPr>
            <w:tcW w:w="417" w:type="dxa"/>
            <w:tcMar>
              <w:left w:w="0" w:type="dxa"/>
              <w:right w:w="0" w:type="dxa"/>
            </w:tcMar>
          </w:tcPr>
          <w:p w14:paraId="313BCFE3">
            <w:pPr>
              <w:pStyle w:val="36"/>
            </w:pPr>
          </w:p>
        </w:tc>
        <w:tc>
          <w:tcPr>
            <w:tcW w:w="1885" w:type="dxa"/>
            <w:tcMar>
              <w:left w:w="0" w:type="dxa"/>
              <w:right w:w="0" w:type="dxa"/>
            </w:tcMar>
          </w:tcPr>
          <w:p w14:paraId="5EA2FF9F">
            <w:pPr>
              <w:pStyle w:val="36"/>
            </w:pPr>
          </w:p>
        </w:tc>
        <w:tc>
          <w:tcPr>
            <w:tcW w:w="1912" w:type="dxa"/>
            <w:tcMar>
              <w:left w:w="0" w:type="dxa"/>
              <w:right w:w="0" w:type="dxa"/>
            </w:tcMar>
          </w:tcPr>
          <w:p w14:paraId="2E354D88">
            <w:pPr>
              <w:pStyle w:val="36"/>
            </w:pPr>
          </w:p>
        </w:tc>
        <w:tc>
          <w:tcPr>
            <w:tcW w:w="214" w:type="dxa"/>
            <w:tcMar>
              <w:left w:w="0" w:type="dxa"/>
              <w:right w:w="0" w:type="dxa"/>
            </w:tcMar>
          </w:tcPr>
          <w:p w14:paraId="4DEC1AEB">
            <w:pPr>
              <w:pStyle w:val="36"/>
            </w:pPr>
          </w:p>
        </w:tc>
        <w:tc>
          <w:tcPr>
            <w:tcW w:w="1085" w:type="dxa"/>
            <w:tcMar>
              <w:left w:w="0" w:type="dxa"/>
              <w:right w:w="0" w:type="dxa"/>
            </w:tcMar>
          </w:tcPr>
          <w:p w14:paraId="75D19245">
            <w:pPr>
              <w:pStyle w:val="36"/>
            </w:pPr>
          </w:p>
        </w:tc>
        <w:tc>
          <w:tcPr>
            <w:tcW w:w="1394" w:type="dxa"/>
            <w:gridSpan w:val="2"/>
            <w:tcMar>
              <w:left w:w="0" w:type="dxa"/>
              <w:right w:w="0" w:type="dxa"/>
            </w:tcMar>
          </w:tcPr>
          <w:p w14:paraId="03E5464C">
            <w:pPr>
              <w:pStyle w:val="36"/>
            </w:pPr>
          </w:p>
        </w:tc>
        <w:tc>
          <w:tcPr>
            <w:tcW w:w="167" w:type="dxa"/>
            <w:tcMar>
              <w:left w:w="0" w:type="dxa"/>
              <w:right w:w="0" w:type="dxa"/>
            </w:tcMar>
          </w:tcPr>
          <w:p w14:paraId="0DC69460">
            <w:pPr>
              <w:pStyle w:val="36"/>
            </w:pPr>
          </w:p>
        </w:tc>
        <w:tc>
          <w:tcPr>
            <w:tcW w:w="78" w:type="dxa"/>
            <w:tcMar>
              <w:left w:w="0" w:type="dxa"/>
              <w:right w:w="0" w:type="dxa"/>
            </w:tcMar>
          </w:tcPr>
          <w:p w14:paraId="1636D449">
            <w:pPr>
              <w:pStyle w:val="36"/>
            </w:pPr>
          </w:p>
        </w:tc>
        <w:tc>
          <w:tcPr>
            <w:tcW w:w="106" w:type="dxa"/>
            <w:tcMar>
              <w:left w:w="0" w:type="dxa"/>
              <w:right w:w="0" w:type="dxa"/>
            </w:tcMar>
          </w:tcPr>
          <w:p w14:paraId="507AAAD8">
            <w:pPr>
              <w:pStyle w:val="36"/>
            </w:pPr>
          </w:p>
        </w:tc>
        <w:tc>
          <w:tcPr>
            <w:tcW w:w="825" w:type="dxa"/>
            <w:tcMar>
              <w:left w:w="0" w:type="dxa"/>
              <w:right w:w="0" w:type="dxa"/>
            </w:tcMar>
          </w:tcPr>
          <w:p w14:paraId="0CF8EE66">
            <w:pPr>
              <w:pStyle w:val="36"/>
            </w:pPr>
          </w:p>
        </w:tc>
        <w:tc>
          <w:tcPr>
            <w:tcW w:w="261" w:type="dxa"/>
            <w:tcMar>
              <w:left w:w="0" w:type="dxa"/>
              <w:right w:w="0" w:type="dxa"/>
            </w:tcMar>
          </w:tcPr>
          <w:p w14:paraId="44DE6EEF">
            <w:pPr>
              <w:pStyle w:val="36"/>
            </w:pPr>
          </w:p>
        </w:tc>
        <w:tc>
          <w:tcPr>
            <w:tcW w:w="234" w:type="dxa"/>
            <w:tcMar>
              <w:left w:w="0" w:type="dxa"/>
              <w:right w:w="0" w:type="dxa"/>
            </w:tcMar>
          </w:tcPr>
          <w:p w14:paraId="2452A34A">
            <w:pPr>
              <w:pStyle w:val="36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114F06E8">
            <w:pPr>
              <w:pStyle w:val="36"/>
            </w:pPr>
          </w:p>
        </w:tc>
      </w:tr>
      <w:tr w14:paraId="0F62F7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70DC2604">
            <w:pPr>
              <w:pStyle w:val="36"/>
            </w:pPr>
          </w:p>
        </w:tc>
        <w:tc>
          <w:tcPr>
            <w:tcW w:w="9582" w:type="dxa"/>
            <w:gridSpan w:val="15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590"/>
            </w:tblGrid>
            <w:tr w14:paraId="1E9CDD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20" w:hRule="atLeast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8AB5167">
                  <w:pPr>
                    <w:jc w:val="center"/>
                  </w:pPr>
                  <w:r>
                    <w:rPr>
                      <w:b/>
                      <w:sz w:val="32"/>
                    </w:rPr>
                    <w:t>35.03.07</w:t>
                  </w:r>
                  <w:r>
                    <w:rPr>
                      <w:sz w:val="32"/>
                    </w:rPr>
                    <w:t xml:space="preserve"> Технология производства и переработки сельскохозяйственной продукции</w:t>
                  </w:r>
                </w:p>
                <w:p w14:paraId="6F5EB043"/>
              </w:tc>
            </w:tr>
          </w:tbl>
          <w:p w14:paraId="02FD4998"/>
        </w:tc>
        <w:tc>
          <w:tcPr>
            <w:tcW w:w="234" w:type="dxa"/>
            <w:tcMar>
              <w:left w:w="0" w:type="dxa"/>
              <w:right w:w="0" w:type="dxa"/>
            </w:tcMar>
          </w:tcPr>
          <w:p w14:paraId="49FD0A69">
            <w:pPr>
              <w:pStyle w:val="36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0B852ED9">
            <w:pPr>
              <w:pStyle w:val="36"/>
            </w:pPr>
          </w:p>
        </w:tc>
      </w:tr>
      <w:tr w14:paraId="40F4ABB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62AA8F5E">
            <w:pPr>
              <w:pStyle w:val="36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444AF738">
            <w:pPr>
              <w:pStyle w:val="36"/>
            </w:pPr>
          </w:p>
        </w:tc>
        <w:tc>
          <w:tcPr>
            <w:tcW w:w="826" w:type="dxa"/>
            <w:tcMar>
              <w:left w:w="0" w:type="dxa"/>
              <w:right w:w="0" w:type="dxa"/>
            </w:tcMar>
          </w:tcPr>
          <w:p w14:paraId="0AFAF2AB">
            <w:pPr>
              <w:pStyle w:val="36"/>
            </w:pPr>
          </w:p>
        </w:tc>
        <w:tc>
          <w:tcPr>
            <w:tcW w:w="389" w:type="dxa"/>
            <w:tcMar>
              <w:left w:w="0" w:type="dxa"/>
              <w:right w:w="0" w:type="dxa"/>
            </w:tcMar>
          </w:tcPr>
          <w:p w14:paraId="583C3CFF">
            <w:pPr>
              <w:pStyle w:val="36"/>
            </w:pPr>
          </w:p>
        </w:tc>
        <w:tc>
          <w:tcPr>
            <w:tcW w:w="417" w:type="dxa"/>
            <w:tcMar>
              <w:left w:w="0" w:type="dxa"/>
              <w:right w:w="0" w:type="dxa"/>
            </w:tcMar>
          </w:tcPr>
          <w:p w14:paraId="19FCE94B">
            <w:pPr>
              <w:pStyle w:val="36"/>
            </w:pPr>
          </w:p>
        </w:tc>
        <w:tc>
          <w:tcPr>
            <w:tcW w:w="1885" w:type="dxa"/>
            <w:tcMar>
              <w:left w:w="0" w:type="dxa"/>
              <w:right w:w="0" w:type="dxa"/>
            </w:tcMar>
          </w:tcPr>
          <w:p w14:paraId="168E8FE1">
            <w:pPr>
              <w:pStyle w:val="36"/>
            </w:pPr>
          </w:p>
        </w:tc>
        <w:tc>
          <w:tcPr>
            <w:tcW w:w="1912" w:type="dxa"/>
            <w:tcMar>
              <w:left w:w="0" w:type="dxa"/>
              <w:right w:w="0" w:type="dxa"/>
            </w:tcMar>
          </w:tcPr>
          <w:p w14:paraId="763275F7">
            <w:pPr>
              <w:pStyle w:val="36"/>
            </w:pPr>
          </w:p>
        </w:tc>
        <w:tc>
          <w:tcPr>
            <w:tcW w:w="214" w:type="dxa"/>
            <w:tcMar>
              <w:left w:w="0" w:type="dxa"/>
              <w:right w:w="0" w:type="dxa"/>
            </w:tcMar>
          </w:tcPr>
          <w:p w14:paraId="08E46CA9">
            <w:pPr>
              <w:pStyle w:val="36"/>
            </w:pPr>
          </w:p>
        </w:tc>
        <w:tc>
          <w:tcPr>
            <w:tcW w:w="1085" w:type="dxa"/>
            <w:tcMar>
              <w:left w:w="0" w:type="dxa"/>
              <w:right w:w="0" w:type="dxa"/>
            </w:tcMar>
          </w:tcPr>
          <w:p w14:paraId="3E294079">
            <w:pPr>
              <w:pStyle w:val="36"/>
            </w:pPr>
          </w:p>
        </w:tc>
        <w:tc>
          <w:tcPr>
            <w:tcW w:w="1394" w:type="dxa"/>
            <w:gridSpan w:val="2"/>
            <w:tcMar>
              <w:left w:w="0" w:type="dxa"/>
              <w:right w:w="0" w:type="dxa"/>
            </w:tcMar>
          </w:tcPr>
          <w:p w14:paraId="4F9B3AD2">
            <w:pPr>
              <w:pStyle w:val="36"/>
            </w:pPr>
          </w:p>
        </w:tc>
        <w:tc>
          <w:tcPr>
            <w:tcW w:w="167" w:type="dxa"/>
            <w:tcMar>
              <w:left w:w="0" w:type="dxa"/>
              <w:right w:w="0" w:type="dxa"/>
            </w:tcMar>
          </w:tcPr>
          <w:p w14:paraId="112C7477">
            <w:pPr>
              <w:pStyle w:val="36"/>
            </w:pPr>
          </w:p>
        </w:tc>
        <w:tc>
          <w:tcPr>
            <w:tcW w:w="78" w:type="dxa"/>
            <w:tcMar>
              <w:left w:w="0" w:type="dxa"/>
              <w:right w:w="0" w:type="dxa"/>
            </w:tcMar>
          </w:tcPr>
          <w:p w14:paraId="717CBB77">
            <w:pPr>
              <w:pStyle w:val="36"/>
            </w:pPr>
          </w:p>
        </w:tc>
        <w:tc>
          <w:tcPr>
            <w:tcW w:w="106" w:type="dxa"/>
            <w:tcMar>
              <w:left w:w="0" w:type="dxa"/>
              <w:right w:w="0" w:type="dxa"/>
            </w:tcMar>
          </w:tcPr>
          <w:p w14:paraId="5930B3F3">
            <w:pPr>
              <w:pStyle w:val="36"/>
            </w:pPr>
          </w:p>
        </w:tc>
        <w:tc>
          <w:tcPr>
            <w:tcW w:w="825" w:type="dxa"/>
            <w:tcMar>
              <w:left w:w="0" w:type="dxa"/>
              <w:right w:w="0" w:type="dxa"/>
            </w:tcMar>
          </w:tcPr>
          <w:p w14:paraId="3C744486">
            <w:pPr>
              <w:pStyle w:val="36"/>
            </w:pPr>
          </w:p>
        </w:tc>
        <w:tc>
          <w:tcPr>
            <w:tcW w:w="261" w:type="dxa"/>
            <w:tcMar>
              <w:left w:w="0" w:type="dxa"/>
              <w:right w:w="0" w:type="dxa"/>
            </w:tcMar>
          </w:tcPr>
          <w:p w14:paraId="53759AF3">
            <w:pPr>
              <w:pStyle w:val="36"/>
            </w:pPr>
          </w:p>
        </w:tc>
        <w:tc>
          <w:tcPr>
            <w:tcW w:w="234" w:type="dxa"/>
            <w:tcMar>
              <w:left w:w="0" w:type="dxa"/>
              <w:right w:w="0" w:type="dxa"/>
            </w:tcMar>
          </w:tcPr>
          <w:p w14:paraId="61C6470C">
            <w:pPr>
              <w:pStyle w:val="36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0EA09159">
            <w:pPr>
              <w:pStyle w:val="36"/>
            </w:pPr>
          </w:p>
        </w:tc>
      </w:tr>
      <w:tr w14:paraId="27FF5E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056C8804">
            <w:pPr>
              <w:pStyle w:val="36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2FAAB096">
            <w:pPr>
              <w:pStyle w:val="36"/>
            </w:pPr>
          </w:p>
        </w:tc>
        <w:tc>
          <w:tcPr>
            <w:tcW w:w="9559" w:type="dxa"/>
            <w:gridSpan w:val="14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566"/>
            </w:tblGrid>
            <w:tr w14:paraId="720E541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24527A2">
                  <w:pPr>
                    <w:jc w:val="center"/>
                  </w:pPr>
                  <w:r>
                    <w:rPr>
                      <w:sz w:val="32"/>
                    </w:rPr>
                    <w:t>Направленность (профиль): «Технология хранения и переработки сельскохозяйственной продукции»</w:t>
                  </w:r>
                </w:p>
              </w:tc>
            </w:tr>
          </w:tbl>
          <w:p w14:paraId="2ABC887D"/>
        </w:tc>
        <w:tc>
          <w:tcPr>
            <w:tcW w:w="234" w:type="dxa"/>
            <w:tcMar>
              <w:left w:w="0" w:type="dxa"/>
              <w:right w:w="0" w:type="dxa"/>
            </w:tcMar>
          </w:tcPr>
          <w:p w14:paraId="1DCCFBC1">
            <w:pPr>
              <w:pStyle w:val="36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5BE2D482">
            <w:pPr>
              <w:pStyle w:val="36"/>
            </w:pPr>
          </w:p>
        </w:tc>
      </w:tr>
      <w:tr w14:paraId="5689162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0AD1E9CC">
            <w:pPr>
              <w:pStyle w:val="36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3202FC92">
            <w:pPr>
              <w:pStyle w:val="36"/>
            </w:pPr>
          </w:p>
        </w:tc>
        <w:tc>
          <w:tcPr>
            <w:tcW w:w="826" w:type="dxa"/>
            <w:tcMar>
              <w:left w:w="0" w:type="dxa"/>
              <w:right w:w="0" w:type="dxa"/>
            </w:tcMar>
          </w:tcPr>
          <w:p w14:paraId="37A02F20">
            <w:pPr>
              <w:pStyle w:val="36"/>
            </w:pPr>
          </w:p>
        </w:tc>
        <w:tc>
          <w:tcPr>
            <w:tcW w:w="389" w:type="dxa"/>
            <w:tcMar>
              <w:left w:w="0" w:type="dxa"/>
              <w:right w:w="0" w:type="dxa"/>
            </w:tcMar>
          </w:tcPr>
          <w:p w14:paraId="173CC069">
            <w:pPr>
              <w:pStyle w:val="36"/>
            </w:pPr>
          </w:p>
        </w:tc>
        <w:tc>
          <w:tcPr>
            <w:tcW w:w="417" w:type="dxa"/>
            <w:tcMar>
              <w:left w:w="0" w:type="dxa"/>
              <w:right w:w="0" w:type="dxa"/>
            </w:tcMar>
          </w:tcPr>
          <w:p w14:paraId="10AE3132">
            <w:pPr>
              <w:pStyle w:val="36"/>
            </w:pPr>
          </w:p>
        </w:tc>
        <w:tc>
          <w:tcPr>
            <w:tcW w:w="1885" w:type="dxa"/>
            <w:tcMar>
              <w:left w:w="0" w:type="dxa"/>
              <w:right w:w="0" w:type="dxa"/>
            </w:tcMar>
          </w:tcPr>
          <w:p w14:paraId="05A215B9">
            <w:pPr>
              <w:pStyle w:val="36"/>
            </w:pPr>
          </w:p>
        </w:tc>
        <w:tc>
          <w:tcPr>
            <w:tcW w:w="1912" w:type="dxa"/>
            <w:tcMar>
              <w:left w:w="0" w:type="dxa"/>
              <w:right w:w="0" w:type="dxa"/>
            </w:tcMar>
          </w:tcPr>
          <w:p w14:paraId="3628036B">
            <w:pPr>
              <w:pStyle w:val="36"/>
            </w:pPr>
          </w:p>
        </w:tc>
        <w:tc>
          <w:tcPr>
            <w:tcW w:w="214" w:type="dxa"/>
            <w:tcMar>
              <w:left w:w="0" w:type="dxa"/>
              <w:right w:w="0" w:type="dxa"/>
            </w:tcMar>
          </w:tcPr>
          <w:p w14:paraId="3817F5F7">
            <w:pPr>
              <w:pStyle w:val="36"/>
            </w:pPr>
          </w:p>
        </w:tc>
        <w:tc>
          <w:tcPr>
            <w:tcW w:w="1085" w:type="dxa"/>
            <w:tcMar>
              <w:left w:w="0" w:type="dxa"/>
              <w:right w:w="0" w:type="dxa"/>
            </w:tcMar>
          </w:tcPr>
          <w:p w14:paraId="0A43D342">
            <w:pPr>
              <w:pStyle w:val="36"/>
            </w:pPr>
          </w:p>
        </w:tc>
        <w:tc>
          <w:tcPr>
            <w:tcW w:w="1394" w:type="dxa"/>
            <w:gridSpan w:val="2"/>
            <w:tcMar>
              <w:left w:w="0" w:type="dxa"/>
              <w:right w:w="0" w:type="dxa"/>
            </w:tcMar>
          </w:tcPr>
          <w:p w14:paraId="670C4C3D">
            <w:pPr>
              <w:pStyle w:val="36"/>
            </w:pPr>
          </w:p>
        </w:tc>
        <w:tc>
          <w:tcPr>
            <w:tcW w:w="167" w:type="dxa"/>
            <w:tcMar>
              <w:left w:w="0" w:type="dxa"/>
              <w:right w:w="0" w:type="dxa"/>
            </w:tcMar>
          </w:tcPr>
          <w:p w14:paraId="5DD5A204">
            <w:pPr>
              <w:pStyle w:val="36"/>
            </w:pPr>
          </w:p>
        </w:tc>
        <w:tc>
          <w:tcPr>
            <w:tcW w:w="78" w:type="dxa"/>
            <w:tcMar>
              <w:left w:w="0" w:type="dxa"/>
              <w:right w:w="0" w:type="dxa"/>
            </w:tcMar>
          </w:tcPr>
          <w:p w14:paraId="67B555D5">
            <w:pPr>
              <w:pStyle w:val="36"/>
            </w:pPr>
          </w:p>
        </w:tc>
        <w:tc>
          <w:tcPr>
            <w:tcW w:w="106" w:type="dxa"/>
            <w:tcMar>
              <w:left w:w="0" w:type="dxa"/>
              <w:right w:w="0" w:type="dxa"/>
            </w:tcMar>
          </w:tcPr>
          <w:p w14:paraId="32AAB92D">
            <w:pPr>
              <w:pStyle w:val="36"/>
            </w:pPr>
          </w:p>
        </w:tc>
        <w:tc>
          <w:tcPr>
            <w:tcW w:w="825" w:type="dxa"/>
            <w:tcMar>
              <w:left w:w="0" w:type="dxa"/>
              <w:right w:w="0" w:type="dxa"/>
            </w:tcMar>
          </w:tcPr>
          <w:p w14:paraId="5A8EC34B">
            <w:pPr>
              <w:pStyle w:val="36"/>
            </w:pPr>
          </w:p>
        </w:tc>
        <w:tc>
          <w:tcPr>
            <w:tcW w:w="261" w:type="dxa"/>
            <w:tcMar>
              <w:left w:w="0" w:type="dxa"/>
              <w:right w:w="0" w:type="dxa"/>
            </w:tcMar>
          </w:tcPr>
          <w:p w14:paraId="31E70D2E">
            <w:pPr>
              <w:pStyle w:val="36"/>
            </w:pPr>
          </w:p>
        </w:tc>
        <w:tc>
          <w:tcPr>
            <w:tcW w:w="234" w:type="dxa"/>
            <w:tcMar>
              <w:left w:w="0" w:type="dxa"/>
              <w:right w:w="0" w:type="dxa"/>
            </w:tcMar>
          </w:tcPr>
          <w:p w14:paraId="07F17DFF">
            <w:pPr>
              <w:pStyle w:val="36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567B62C5">
            <w:pPr>
              <w:pStyle w:val="36"/>
            </w:pPr>
          </w:p>
        </w:tc>
      </w:tr>
      <w:tr w14:paraId="36B2CB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6424AACA">
            <w:pPr>
              <w:pStyle w:val="36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6DB8FD8B">
            <w:pPr>
              <w:pStyle w:val="36"/>
            </w:pPr>
          </w:p>
        </w:tc>
        <w:tc>
          <w:tcPr>
            <w:tcW w:w="9559" w:type="dxa"/>
            <w:gridSpan w:val="14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566"/>
            </w:tblGrid>
            <w:tr w14:paraId="74C3D24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CE3A87E">
                  <w:pPr>
                    <w:jc w:val="center"/>
                  </w:pPr>
                  <w:r>
                    <w:rPr>
                      <w:sz w:val="32"/>
                    </w:rPr>
                    <w:t>Квалификация: Бакалавр</w:t>
                  </w:r>
                </w:p>
              </w:tc>
            </w:tr>
          </w:tbl>
          <w:p w14:paraId="17679670"/>
        </w:tc>
        <w:tc>
          <w:tcPr>
            <w:tcW w:w="234" w:type="dxa"/>
            <w:tcMar>
              <w:left w:w="0" w:type="dxa"/>
              <w:right w:w="0" w:type="dxa"/>
            </w:tcMar>
          </w:tcPr>
          <w:p w14:paraId="7C02FEA8">
            <w:pPr>
              <w:pStyle w:val="36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19F0672C">
            <w:pPr>
              <w:pStyle w:val="36"/>
            </w:pPr>
          </w:p>
        </w:tc>
      </w:tr>
      <w:tr w14:paraId="5CDC7B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04337A55">
            <w:pPr>
              <w:pStyle w:val="36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45E8BEE8">
            <w:pPr>
              <w:pStyle w:val="36"/>
            </w:pPr>
          </w:p>
        </w:tc>
        <w:tc>
          <w:tcPr>
            <w:tcW w:w="826" w:type="dxa"/>
            <w:tcMar>
              <w:left w:w="0" w:type="dxa"/>
              <w:right w:w="0" w:type="dxa"/>
            </w:tcMar>
          </w:tcPr>
          <w:p w14:paraId="0CF0B4AF">
            <w:pPr>
              <w:pStyle w:val="36"/>
            </w:pPr>
          </w:p>
        </w:tc>
        <w:tc>
          <w:tcPr>
            <w:tcW w:w="389" w:type="dxa"/>
            <w:tcMar>
              <w:left w:w="0" w:type="dxa"/>
              <w:right w:w="0" w:type="dxa"/>
            </w:tcMar>
          </w:tcPr>
          <w:p w14:paraId="09504E5B">
            <w:pPr>
              <w:pStyle w:val="36"/>
            </w:pPr>
          </w:p>
        </w:tc>
        <w:tc>
          <w:tcPr>
            <w:tcW w:w="417" w:type="dxa"/>
            <w:tcMar>
              <w:left w:w="0" w:type="dxa"/>
              <w:right w:w="0" w:type="dxa"/>
            </w:tcMar>
          </w:tcPr>
          <w:p w14:paraId="68DAB60C">
            <w:pPr>
              <w:pStyle w:val="36"/>
            </w:pPr>
          </w:p>
        </w:tc>
        <w:tc>
          <w:tcPr>
            <w:tcW w:w="1885" w:type="dxa"/>
            <w:tcMar>
              <w:left w:w="0" w:type="dxa"/>
              <w:right w:w="0" w:type="dxa"/>
            </w:tcMar>
          </w:tcPr>
          <w:p w14:paraId="2986E505">
            <w:pPr>
              <w:pStyle w:val="36"/>
            </w:pPr>
          </w:p>
        </w:tc>
        <w:tc>
          <w:tcPr>
            <w:tcW w:w="1912" w:type="dxa"/>
            <w:tcMar>
              <w:left w:w="0" w:type="dxa"/>
              <w:right w:w="0" w:type="dxa"/>
            </w:tcMar>
          </w:tcPr>
          <w:p w14:paraId="370CB18E">
            <w:pPr>
              <w:pStyle w:val="36"/>
            </w:pPr>
          </w:p>
        </w:tc>
        <w:tc>
          <w:tcPr>
            <w:tcW w:w="214" w:type="dxa"/>
            <w:tcMar>
              <w:left w:w="0" w:type="dxa"/>
              <w:right w:w="0" w:type="dxa"/>
            </w:tcMar>
          </w:tcPr>
          <w:p w14:paraId="7D046C06">
            <w:pPr>
              <w:pStyle w:val="36"/>
            </w:pPr>
          </w:p>
        </w:tc>
        <w:tc>
          <w:tcPr>
            <w:tcW w:w="1085" w:type="dxa"/>
            <w:tcMar>
              <w:left w:w="0" w:type="dxa"/>
              <w:right w:w="0" w:type="dxa"/>
            </w:tcMar>
          </w:tcPr>
          <w:p w14:paraId="2DB12169">
            <w:pPr>
              <w:pStyle w:val="36"/>
            </w:pPr>
          </w:p>
        </w:tc>
        <w:tc>
          <w:tcPr>
            <w:tcW w:w="1282" w:type="dxa"/>
            <w:tcMar>
              <w:left w:w="0" w:type="dxa"/>
              <w:right w:w="0" w:type="dxa"/>
            </w:tcMar>
          </w:tcPr>
          <w:p w14:paraId="7F5B7D1A">
            <w:pPr>
              <w:pStyle w:val="36"/>
            </w:pPr>
          </w:p>
        </w:tc>
        <w:tc>
          <w:tcPr>
            <w:tcW w:w="279" w:type="dxa"/>
            <w:gridSpan w:val="2"/>
            <w:tcMar>
              <w:left w:w="0" w:type="dxa"/>
              <w:right w:w="0" w:type="dxa"/>
            </w:tcMar>
          </w:tcPr>
          <w:p w14:paraId="73DB44FB">
            <w:pPr>
              <w:pStyle w:val="36"/>
            </w:pPr>
          </w:p>
        </w:tc>
        <w:tc>
          <w:tcPr>
            <w:tcW w:w="78" w:type="dxa"/>
            <w:tcMar>
              <w:left w:w="0" w:type="dxa"/>
              <w:right w:w="0" w:type="dxa"/>
            </w:tcMar>
          </w:tcPr>
          <w:p w14:paraId="3DF238CF">
            <w:pPr>
              <w:pStyle w:val="36"/>
            </w:pPr>
          </w:p>
        </w:tc>
        <w:tc>
          <w:tcPr>
            <w:tcW w:w="106" w:type="dxa"/>
            <w:tcMar>
              <w:left w:w="0" w:type="dxa"/>
              <w:right w:w="0" w:type="dxa"/>
            </w:tcMar>
          </w:tcPr>
          <w:p w14:paraId="107A3F22">
            <w:pPr>
              <w:pStyle w:val="36"/>
            </w:pPr>
          </w:p>
        </w:tc>
        <w:tc>
          <w:tcPr>
            <w:tcW w:w="825" w:type="dxa"/>
            <w:tcMar>
              <w:left w:w="0" w:type="dxa"/>
              <w:right w:w="0" w:type="dxa"/>
            </w:tcMar>
          </w:tcPr>
          <w:p w14:paraId="3CD4BE57">
            <w:pPr>
              <w:pStyle w:val="36"/>
            </w:pPr>
          </w:p>
        </w:tc>
        <w:tc>
          <w:tcPr>
            <w:tcW w:w="261" w:type="dxa"/>
            <w:tcMar>
              <w:left w:w="0" w:type="dxa"/>
              <w:right w:w="0" w:type="dxa"/>
            </w:tcMar>
          </w:tcPr>
          <w:p w14:paraId="4896D1EB">
            <w:pPr>
              <w:pStyle w:val="36"/>
            </w:pPr>
          </w:p>
        </w:tc>
        <w:tc>
          <w:tcPr>
            <w:tcW w:w="234" w:type="dxa"/>
            <w:tcMar>
              <w:left w:w="0" w:type="dxa"/>
              <w:right w:w="0" w:type="dxa"/>
            </w:tcMar>
          </w:tcPr>
          <w:p w14:paraId="5CFFF4B1">
            <w:pPr>
              <w:pStyle w:val="36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625B1FB6">
            <w:pPr>
              <w:pStyle w:val="36"/>
            </w:pPr>
          </w:p>
        </w:tc>
      </w:tr>
      <w:tr w14:paraId="1786A93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116D98E8">
            <w:pPr>
              <w:pStyle w:val="36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348FBAEC">
            <w:pPr>
              <w:pStyle w:val="36"/>
            </w:pPr>
          </w:p>
        </w:tc>
        <w:tc>
          <w:tcPr>
            <w:tcW w:w="9559" w:type="dxa"/>
            <w:gridSpan w:val="14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566"/>
            </w:tblGrid>
            <w:tr w14:paraId="4A2167E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505FBC4">
                  <w:pPr>
                    <w:jc w:val="center"/>
                    <w:rPr>
                      <w:sz w:val="32"/>
                    </w:rPr>
                  </w:pPr>
                  <w:r>
                    <w:rPr>
                      <w:sz w:val="32"/>
                    </w:rPr>
                    <w:t>Трудоемкость 2 з.е.</w:t>
                  </w:r>
                </w:p>
                <w:p w14:paraId="11985D41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Год начала подготовки: 2026</w:t>
                  </w:r>
                </w:p>
                <w:p w14:paraId="0902C3E2">
                  <w:pPr>
                    <w:jc w:val="center"/>
                  </w:pPr>
                </w:p>
              </w:tc>
            </w:tr>
          </w:tbl>
          <w:p w14:paraId="7E9BE899"/>
        </w:tc>
        <w:tc>
          <w:tcPr>
            <w:tcW w:w="234" w:type="dxa"/>
            <w:tcMar>
              <w:left w:w="0" w:type="dxa"/>
              <w:right w:w="0" w:type="dxa"/>
            </w:tcMar>
          </w:tcPr>
          <w:p w14:paraId="3E373410">
            <w:pPr>
              <w:pStyle w:val="36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66D514AA">
            <w:pPr>
              <w:pStyle w:val="36"/>
            </w:pPr>
          </w:p>
        </w:tc>
      </w:tr>
      <w:tr w14:paraId="1CC9496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24161BDD">
            <w:pPr>
              <w:pStyle w:val="36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7F37BD4E">
            <w:pPr>
              <w:pStyle w:val="36"/>
            </w:pPr>
          </w:p>
        </w:tc>
        <w:tc>
          <w:tcPr>
            <w:tcW w:w="826" w:type="dxa"/>
            <w:tcMar>
              <w:left w:w="0" w:type="dxa"/>
              <w:right w:w="0" w:type="dxa"/>
            </w:tcMar>
          </w:tcPr>
          <w:p w14:paraId="1866593E">
            <w:pPr>
              <w:pStyle w:val="36"/>
            </w:pPr>
          </w:p>
        </w:tc>
        <w:tc>
          <w:tcPr>
            <w:tcW w:w="389" w:type="dxa"/>
            <w:tcMar>
              <w:left w:w="0" w:type="dxa"/>
              <w:right w:w="0" w:type="dxa"/>
            </w:tcMar>
          </w:tcPr>
          <w:p w14:paraId="297A5566">
            <w:pPr>
              <w:pStyle w:val="36"/>
            </w:pPr>
          </w:p>
        </w:tc>
        <w:tc>
          <w:tcPr>
            <w:tcW w:w="417" w:type="dxa"/>
            <w:tcMar>
              <w:left w:w="0" w:type="dxa"/>
              <w:right w:w="0" w:type="dxa"/>
            </w:tcMar>
          </w:tcPr>
          <w:p w14:paraId="552AF488">
            <w:pPr>
              <w:pStyle w:val="36"/>
            </w:pPr>
          </w:p>
        </w:tc>
        <w:tc>
          <w:tcPr>
            <w:tcW w:w="1885" w:type="dxa"/>
            <w:tcMar>
              <w:left w:w="0" w:type="dxa"/>
              <w:right w:w="0" w:type="dxa"/>
            </w:tcMar>
          </w:tcPr>
          <w:p w14:paraId="6BF3F45F">
            <w:pPr>
              <w:pStyle w:val="36"/>
            </w:pPr>
          </w:p>
        </w:tc>
        <w:tc>
          <w:tcPr>
            <w:tcW w:w="1912" w:type="dxa"/>
            <w:tcMar>
              <w:left w:w="0" w:type="dxa"/>
              <w:right w:w="0" w:type="dxa"/>
            </w:tcMar>
          </w:tcPr>
          <w:p w14:paraId="08F2E118">
            <w:pPr>
              <w:pStyle w:val="36"/>
            </w:pPr>
          </w:p>
        </w:tc>
        <w:tc>
          <w:tcPr>
            <w:tcW w:w="214" w:type="dxa"/>
            <w:tcMar>
              <w:left w:w="0" w:type="dxa"/>
              <w:right w:w="0" w:type="dxa"/>
            </w:tcMar>
          </w:tcPr>
          <w:p w14:paraId="68B1FD81">
            <w:pPr>
              <w:pStyle w:val="36"/>
            </w:pPr>
          </w:p>
        </w:tc>
        <w:tc>
          <w:tcPr>
            <w:tcW w:w="1085" w:type="dxa"/>
            <w:tcMar>
              <w:left w:w="0" w:type="dxa"/>
              <w:right w:w="0" w:type="dxa"/>
            </w:tcMar>
          </w:tcPr>
          <w:p w14:paraId="0F572904">
            <w:pPr>
              <w:pStyle w:val="36"/>
            </w:pPr>
          </w:p>
        </w:tc>
        <w:tc>
          <w:tcPr>
            <w:tcW w:w="1394" w:type="dxa"/>
            <w:gridSpan w:val="2"/>
            <w:tcMar>
              <w:left w:w="0" w:type="dxa"/>
              <w:right w:w="0" w:type="dxa"/>
            </w:tcMar>
          </w:tcPr>
          <w:p w14:paraId="1DCD2831">
            <w:pPr>
              <w:pStyle w:val="36"/>
            </w:pPr>
          </w:p>
        </w:tc>
        <w:tc>
          <w:tcPr>
            <w:tcW w:w="167" w:type="dxa"/>
            <w:tcMar>
              <w:left w:w="0" w:type="dxa"/>
              <w:right w:w="0" w:type="dxa"/>
            </w:tcMar>
          </w:tcPr>
          <w:p w14:paraId="628B99F1">
            <w:pPr>
              <w:pStyle w:val="36"/>
            </w:pPr>
          </w:p>
        </w:tc>
        <w:tc>
          <w:tcPr>
            <w:tcW w:w="78" w:type="dxa"/>
            <w:tcMar>
              <w:left w:w="0" w:type="dxa"/>
              <w:right w:w="0" w:type="dxa"/>
            </w:tcMar>
          </w:tcPr>
          <w:p w14:paraId="209DB0F5">
            <w:pPr>
              <w:pStyle w:val="36"/>
            </w:pPr>
          </w:p>
        </w:tc>
        <w:tc>
          <w:tcPr>
            <w:tcW w:w="106" w:type="dxa"/>
            <w:tcMar>
              <w:left w:w="0" w:type="dxa"/>
              <w:right w:w="0" w:type="dxa"/>
            </w:tcMar>
          </w:tcPr>
          <w:p w14:paraId="5C9A6AE3">
            <w:pPr>
              <w:pStyle w:val="36"/>
            </w:pPr>
          </w:p>
        </w:tc>
        <w:tc>
          <w:tcPr>
            <w:tcW w:w="825" w:type="dxa"/>
            <w:tcMar>
              <w:left w:w="0" w:type="dxa"/>
              <w:right w:w="0" w:type="dxa"/>
            </w:tcMar>
          </w:tcPr>
          <w:p w14:paraId="2B037609">
            <w:pPr>
              <w:pStyle w:val="36"/>
            </w:pPr>
          </w:p>
        </w:tc>
        <w:tc>
          <w:tcPr>
            <w:tcW w:w="261" w:type="dxa"/>
            <w:tcMar>
              <w:left w:w="0" w:type="dxa"/>
              <w:right w:w="0" w:type="dxa"/>
            </w:tcMar>
          </w:tcPr>
          <w:p w14:paraId="3ED3FC81">
            <w:pPr>
              <w:pStyle w:val="36"/>
            </w:pPr>
          </w:p>
        </w:tc>
        <w:tc>
          <w:tcPr>
            <w:tcW w:w="234" w:type="dxa"/>
            <w:tcMar>
              <w:left w:w="0" w:type="dxa"/>
              <w:right w:w="0" w:type="dxa"/>
            </w:tcMar>
          </w:tcPr>
          <w:p w14:paraId="658AB468">
            <w:pPr>
              <w:pStyle w:val="36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1537E7EE">
            <w:pPr>
              <w:pStyle w:val="36"/>
            </w:pPr>
          </w:p>
        </w:tc>
      </w:tr>
      <w:tr w14:paraId="32B698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71113015">
            <w:pPr>
              <w:pStyle w:val="36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3B6E7CA8">
            <w:pPr>
              <w:pStyle w:val="36"/>
            </w:pPr>
          </w:p>
        </w:tc>
        <w:tc>
          <w:tcPr>
            <w:tcW w:w="826" w:type="dxa"/>
            <w:tcMar>
              <w:left w:w="0" w:type="dxa"/>
              <w:right w:w="0" w:type="dxa"/>
            </w:tcMar>
          </w:tcPr>
          <w:p w14:paraId="18B10995">
            <w:pPr>
              <w:pStyle w:val="36"/>
            </w:pPr>
          </w:p>
        </w:tc>
        <w:tc>
          <w:tcPr>
            <w:tcW w:w="389" w:type="dxa"/>
            <w:tcMar>
              <w:left w:w="0" w:type="dxa"/>
              <w:right w:w="0" w:type="dxa"/>
            </w:tcMar>
          </w:tcPr>
          <w:p w14:paraId="5AC956B8">
            <w:pPr>
              <w:pStyle w:val="36"/>
            </w:pPr>
          </w:p>
        </w:tc>
        <w:tc>
          <w:tcPr>
            <w:tcW w:w="7152" w:type="dxa"/>
            <w:gridSpan w:val="9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7157"/>
            </w:tblGrid>
            <w:tr w14:paraId="1136F8D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910B685">
                  <w:pPr>
                    <w:jc w:val="center"/>
                  </w:pPr>
                  <w:r>
                    <w:rPr>
                      <w:sz w:val="32"/>
                    </w:rPr>
                    <w:t>Новосибирск 2026</w:t>
                  </w:r>
                </w:p>
              </w:tc>
            </w:tr>
          </w:tbl>
          <w:p w14:paraId="04F41E01"/>
        </w:tc>
        <w:tc>
          <w:tcPr>
            <w:tcW w:w="106" w:type="dxa"/>
            <w:tcMar>
              <w:left w:w="0" w:type="dxa"/>
              <w:right w:w="0" w:type="dxa"/>
            </w:tcMar>
          </w:tcPr>
          <w:p w14:paraId="242FC90F">
            <w:pPr>
              <w:pStyle w:val="36"/>
            </w:pPr>
          </w:p>
        </w:tc>
        <w:tc>
          <w:tcPr>
            <w:tcW w:w="825" w:type="dxa"/>
            <w:tcMar>
              <w:left w:w="0" w:type="dxa"/>
              <w:right w:w="0" w:type="dxa"/>
            </w:tcMar>
          </w:tcPr>
          <w:p w14:paraId="5840FCDE">
            <w:pPr>
              <w:pStyle w:val="36"/>
            </w:pPr>
          </w:p>
        </w:tc>
        <w:tc>
          <w:tcPr>
            <w:tcW w:w="261" w:type="dxa"/>
            <w:tcMar>
              <w:left w:w="0" w:type="dxa"/>
              <w:right w:w="0" w:type="dxa"/>
            </w:tcMar>
          </w:tcPr>
          <w:p w14:paraId="5031C83C">
            <w:pPr>
              <w:pStyle w:val="36"/>
            </w:pPr>
          </w:p>
        </w:tc>
        <w:tc>
          <w:tcPr>
            <w:tcW w:w="234" w:type="dxa"/>
            <w:tcMar>
              <w:left w:w="0" w:type="dxa"/>
              <w:right w:w="0" w:type="dxa"/>
            </w:tcMar>
          </w:tcPr>
          <w:p w14:paraId="20DB7BBE">
            <w:pPr>
              <w:pStyle w:val="36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1F26E89D">
            <w:pPr>
              <w:pStyle w:val="36"/>
            </w:pPr>
          </w:p>
        </w:tc>
      </w:tr>
      <w:tr w14:paraId="2CC40C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0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2206C73E">
            <w:pPr>
              <w:pStyle w:val="36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79165895">
            <w:pPr>
              <w:pStyle w:val="36"/>
            </w:pPr>
          </w:p>
        </w:tc>
        <w:tc>
          <w:tcPr>
            <w:tcW w:w="826" w:type="dxa"/>
            <w:tcMar>
              <w:left w:w="0" w:type="dxa"/>
              <w:right w:w="0" w:type="dxa"/>
            </w:tcMar>
          </w:tcPr>
          <w:p w14:paraId="69513BC5">
            <w:pPr>
              <w:pStyle w:val="36"/>
            </w:pPr>
          </w:p>
        </w:tc>
        <w:tc>
          <w:tcPr>
            <w:tcW w:w="389" w:type="dxa"/>
            <w:tcMar>
              <w:left w:w="0" w:type="dxa"/>
              <w:right w:w="0" w:type="dxa"/>
            </w:tcMar>
          </w:tcPr>
          <w:p w14:paraId="6C6EE747">
            <w:pPr>
              <w:pStyle w:val="36"/>
            </w:pPr>
          </w:p>
        </w:tc>
        <w:tc>
          <w:tcPr>
            <w:tcW w:w="417" w:type="dxa"/>
            <w:tcMar>
              <w:left w:w="0" w:type="dxa"/>
              <w:right w:w="0" w:type="dxa"/>
            </w:tcMar>
          </w:tcPr>
          <w:p w14:paraId="75AB9284">
            <w:pPr>
              <w:pStyle w:val="36"/>
            </w:pPr>
          </w:p>
        </w:tc>
        <w:tc>
          <w:tcPr>
            <w:tcW w:w="1885" w:type="dxa"/>
            <w:tcMar>
              <w:left w:w="0" w:type="dxa"/>
              <w:right w:w="0" w:type="dxa"/>
            </w:tcMar>
          </w:tcPr>
          <w:p w14:paraId="5220B861">
            <w:pPr>
              <w:pStyle w:val="36"/>
            </w:pPr>
          </w:p>
        </w:tc>
        <w:tc>
          <w:tcPr>
            <w:tcW w:w="1912" w:type="dxa"/>
            <w:tcMar>
              <w:left w:w="0" w:type="dxa"/>
              <w:right w:w="0" w:type="dxa"/>
            </w:tcMar>
          </w:tcPr>
          <w:p w14:paraId="4C4E46C4">
            <w:pPr>
              <w:pStyle w:val="36"/>
            </w:pPr>
          </w:p>
        </w:tc>
        <w:tc>
          <w:tcPr>
            <w:tcW w:w="214" w:type="dxa"/>
            <w:tcMar>
              <w:left w:w="0" w:type="dxa"/>
              <w:right w:w="0" w:type="dxa"/>
            </w:tcMar>
          </w:tcPr>
          <w:p w14:paraId="71FDABC3">
            <w:pPr>
              <w:pStyle w:val="36"/>
            </w:pPr>
          </w:p>
        </w:tc>
        <w:tc>
          <w:tcPr>
            <w:tcW w:w="1085" w:type="dxa"/>
            <w:tcMar>
              <w:left w:w="0" w:type="dxa"/>
              <w:right w:w="0" w:type="dxa"/>
            </w:tcMar>
          </w:tcPr>
          <w:p w14:paraId="2BB33A86">
            <w:pPr>
              <w:pStyle w:val="36"/>
            </w:pPr>
          </w:p>
        </w:tc>
        <w:tc>
          <w:tcPr>
            <w:tcW w:w="1394" w:type="dxa"/>
            <w:gridSpan w:val="2"/>
            <w:tcMar>
              <w:left w:w="0" w:type="dxa"/>
              <w:right w:w="0" w:type="dxa"/>
            </w:tcMar>
          </w:tcPr>
          <w:p w14:paraId="15D8E2B3">
            <w:pPr>
              <w:pStyle w:val="36"/>
            </w:pPr>
          </w:p>
        </w:tc>
        <w:tc>
          <w:tcPr>
            <w:tcW w:w="167" w:type="dxa"/>
            <w:tcMar>
              <w:left w:w="0" w:type="dxa"/>
              <w:right w:w="0" w:type="dxa"/>
            </w:tcMar>
          </w:tcPr>
          <w:p w14:paraId="3C7DB376">
            <w:pPr>
              <w:pStyle w:val="36"/>
            </w:pPr>
          </w:p>
        </w:tc>
        <w:tc>
          <w:tcPr>
            <w:tcW w:w="78" w:type="dxa"/>
            <w:tcMar>
              <w:left w:w="0" w:type="dxa"/>
              <w:right w:w="0" w:type="dxa"/>
            </w:tcMar>
          </w:tcPr>
          <w:p w14:paraId="3D5A85D1">
            <w:pPr>
              <w:pStyle w:val="36"/>
            </w:pPr>
          </w:p>
        </w:tc>
        <w:tc>
          <w:tcPr>
            <w:tcW w:w="106" w:type="dxa"/>
            <w:tcMar>
              <w:left w:w="0" w:type="dxa"/>
              <w:right w:w="0" w:type="dxa"/>
            </w:tcMar>
          </w:tcPr>
          <w:p w14:paraId="54CC757F">
            <w:pPr>
              <w:pStyle w:val="36"/>
            </w:pPr>
          </w:p>
        </w:tc>
        <w:tc>
          <w:tcPr>
            <w:tcW w:w="825" w:type="dxa"/>
            <w:tcMar>
              <w:left w:w="0" w:type="dxa"/>
              <w:right w:w="0" w:type="dxa"/>
            </w:tcMar>
          </w:tcPr>
          <w:p w14:paraId="42C4696B">
            <w:pPr>
              <w:pStyle w:val="36"/>
            </w:pPr>
          </w:p>
        </w:tc>
        <w:tc>
          <w:tcPr>
            <w:tcW w:w="261" w:type="dxa"/>
            <w:tcMar>
              <w:left w:w="0" w:type="dxa"/>
              <w:right w:w="0" w:type="dxa"/>
            </w:tcMar>
          </w:tcPr>
          <w:p w14:paraId="040D1760">
            <w:pPr>
              <w:pStyle w:val="36"/>
            </w:pPr>
          </w:p>
        </w:tc>
        <w:tc>
          <w:tcPr>
            <w:tcW w:w="234" w:type="dxa"/>
            <w:tcMar>
              <w:left w:w="0" w:type="dxa"/>
              <w:right w:w="0" w:type="dxa"/>
            </w:tcMar>
          </w:tcPr>
          <w:p w14:paraId="054667C4">
            <w:pPr>
              <w:pStyle w:val="36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79076BEB">
            <w:pPr>
              <w:pStyle w:val="36"/>
            </w:pPr>
          </w:p>
        </w:tc>
      </w:tr>
    </w:tbl>
    <w:p w14:paraId="4E9518DC">
      <w:pPr>
        <w:pStyle w:val="36"/>
      </w:pPr>
    </w:p>
    <w:tbl>
      <w:tblPr>
        <w:tblStyle w:val="8"/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7"/>
        <w:gridCol w:w="1133"/>
        <w:gridCol w:w="992"/>
        <w:gridCol w:w="1370"/>
        <w:gridCol w:w="3212"/>
        <w:gridCol w:w="2503"/>
        <w:gridCol w:w="425"/>
        <w:gridCol w:w="283"/>
      </w:tblGrid>
      <w:tr w14:paraId="6EA6564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9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48E79D9E">
            <w:pPr>
              <w:pStyle w:val="36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14:paraId="78968D3D">
            <w:pPr>
              <w:pStyle w:val="36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14:paraId="42B54B01">
            <w:pPr>
              <w:pStyle w:val="36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14:paraId="400B4A4B">
            <w:pPr>
              <w:pStyle w:val="36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14:paraId="0C2DEC6D">
            <w:pPr>
              <w:pStyle w:val="36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14:paraId="58D3C885">
            <w:pPr>
              <w:pStyle w:val="36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14:paraId="4FC075A0">
            <w:pPr>
              <w:pStyle w:val="36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256D56C4">
            <w:pPr>
              <w:pStyle w:val="36"/>
            </w:pPr>
          </w:p>
        </w:tc>
      </w:tr>
      <w:tr w14:paraId="421C210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7E498B2E">
            <w:pPr>
              <w:pStyle w:val="36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7CBA91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66D615D">
                  <w:pPr>
                    <w:jc w:val="both"/>
                  </w:pPr>
                  <w:r>
                    <w:rPr>
                      <w:sz w:val="28"/>
                    </w:rPr>
                    <w:t xml:space="preserve">Программа дисциплины </w:t>
                  </w:r>
                  <w:r>
                    <w:rPr>
                      <w:i/>
                      <w:sz w:val="28"/>
                    </w:rPr>
                    <w:t>Экономика</w:t>
                  </w:r>
                  <w:r>
                    <w:rPr>
                      <w:sz w:val="28"/>
                    </w:rPr>
                    <w:t xml:space="preserve"> составлена в соответствии с требованиями федерального государственного образовательного стандарта по направлению подготовки 35.03.07 Технология производства и переработки сельскохозяйственной продукции, утвержденного приказом Министерства образования и науки Российской Федерации от 13.07.2017 № 669, профессионального(ых) стандарта(ов): 13.017 АГРОНОМ, зарегистрировано в Министерстве юстиции РФ 2021.10.20 №65482; 22.002 СПЕЦИАЛИСТ ПО ТЕХНОЛОГИИ ПРОДУКТОВ ПИТАНИЯ ЖИВОТНОГО ПРОИСХОЖДЕНИЯ, зарегистрировано в Министерстве юстиции РФ 2019.10.01 №56040; 22.003 СПЕЦИАЛИСТ ПО ТЕХНОЛОГИИ ПРОДУКТОВ ПИТАНИЯ ИЗ РАСТИТЕЛЬНОГО СЫРЬЯ, зарегистрировано в Министерстве юстиции РФ 2020.06.01 №58531; </w:t>
                  </w:r>
                </w:p>
                <w:p w14:paraId="0D3D1E28"/>
              </w:tc>
            </w:tr>
          </w:tbl>
          <w:p w14:paraId="1C60C22B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4705BC78">
            <w:pPr>
              <w:pStyle w:val="36"/>
            </w:pPr>
          </w:p>
        </w:tc>
      </w:tr>
      <w:tr w14:paraId="78D4D4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4C2D11A4">
            <w:pPr>
              <w:pStyle w:val="36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14:paraId="780AAE92">
            <w:pPr>
              <w:pStyle w:val="36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14:paraId="4CD809C1">
            <w:pPr>
              <w:pStyle w:val="36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14:paraId="16FB0E8D">
            <w:pPr>
              <w:pStyle w:val="36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14:paraId="3869FE1B">
            <w:pPr>
              <w:pStyle w:val="36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14:paraId="55462534">
            <w:pPr>
              <w:pStyle w:val="36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14:paraId="7F0E1C18">
            <w:pPr>
              <w:pStyle w:val="36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5B58CD9D">
            <w:pPr>
              <w:pStyle w:val="36"/>
            </w:pPr>
          </w:p>
        </w:tc>
      </w:tr>
      <w:tr w14:paraId="1E090AD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17E8415C">
            <w:pPr>
              <w:pStyle w:val="36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133"/>
            </w:tblGrid>
            <w:tr w14:paraId="22BBAE1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113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42035C5">
                  <w:r>
                    <w:rPr>
                      <w:b/>
                      <w:sz w:val="28"/>
                    </w:rPr>
                    <w:t>АВТОР</w:t>
                  </w:r>
                </w:p>
              </w:tc>
            </w:tr>
          </w:tbl>
          <w:p w14:paraId="15138FCA"/>
        </w:tc>
        <w:tc>
          <w:tcPr>
            <w:tcW w:w="8077" w:type="dxa"/>
            <w:gridSpan w:val="4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8078"/>
            </w:tblGrid>
            <w:tr w14:paraId="0A6DF2B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807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A7FF886">
                  <w:r>
                    <w:rPr>
                      <w:sz w:val="28"/>
                    </w:rPr>
                    <w:t xml:space="preserve">Соловьева В. Н., канд.экон.наук, доцент, кафедра экономической теории и математического прогнозирования; </w:t>
                  </w:r>
                </w:p>
              </w:tc>
            </w:tr>
          </w:tbl>
          <w:p w14:paraId="37061022"/>
        </w:tc>
        <w:tc>
          <w:tcPr>
            <w:tcW w:w="425" w:type="dxa"/>
            <w:tcMar>
              <w:left w:w="0" w:type="dxa"/>
              <w:right w:w="0" w:type="dxa"/>
            </w:tcMar>
          </w:tcPr>
          <w:p w14:paraId="7EA5A929">
            <w:pPr>
              <w:pStyle w:val="36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34578EAB">
            <w:pPr>
              <w:pStyle w:val="36"/>
            </w:pPr>
          </w:p>
        </w:tc>
      </w:tr>
      <w:tr w14:paraId="21B4DF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5BF2AAD5">
            <w:pPr>
              <w:pStyle w:val="36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14:paraId="07909276">
            <w:pPr>
              <w:pStyle w:val="36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14:paraId="504F6D9E">
            <w:pPr>
              <w:pStyle w:val="36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14:paraId="122D1B72">
            <w:pPr>
              <w:pStyle w:val="36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14:paraId="67829E1B">
            <w:pPr>
              <w:pStyle w:val="36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14:paraId="18F86CC5">
            <w:pPr>
              <w:pStyle w:val="36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14:paraId="0D7177D1">
            <w:pPr>
              <w:pStyle w:val="36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550E53E2">
            <w:pPr>
              <w:pStyle w:val="36"/>
            </w:pPr>
          </w:p>
        </w:tc>
      </w:tr>
      <w:tr w14:paraId="6A0D64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32EDB452">
            <w:pPr>
              <w:pStyle w:val="36"/>
            </w:pPr>
          </w:p>
        </w:tc>
        <w:tc>
          <w:tcPr>
            <w:tcW w:w="9210" w:type="dxa"/>
            <w:gridSpan w:val="5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212"/>
            </w:tblGrid>
            <w:tr w14:paraId="709B0FB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42B6A54"/>
              </w:tc>
            </w:tr>
          </w:tbl>
          <w:p w14:paraId="07B72C0A"/>
        </w:tc>
        <w:tc>
          <w:tcPr>
            <w:tcW w:w="425" w:type="dxa"/>
            <w:tcMar>
              <w:left w:w="0" w:type="dxa"/>
              <w:right w:w="0" w:type="dxa"/>
            </w:tcMar>
          </w:tcPr>
          <w:p w14:paraId="19212A9E">
            <w:pPr>
              <w:pStyle w:val="36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286C9E9B">
            <w:pPr>
              <w:pStyle w:val="36"/>
            </w:pPr>
          </w:p>
        </w:tc>
      </w:tr>
      <w:tr w14:paraId="1D402D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1ED23AFC">
            <w:pPr>
              <w:pStyle w:val="36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14:paraId="022D8E6C">
            <w:pPr>
              <w:pStyle w:val="36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14:paraId="28BD738B">
            <w:pPr>
              <w:pStyle w:val="36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14:paraId="070658B8">
            <w:pPr>
              <w:pStyle w:val="36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14:paraId="19863E52">
            <w:pPr>
              <w:pStyle w:val="36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14:paraId="4E11A176">
            <w:pPr>
              <w:pStyle w:val="36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14:paraId="156C0542">
            <w:pPr>
              <w:pStyle w:val="36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6C128333">
            <w:pPr>
              <w:pStyle w:val="36"/>
            </w:pPr>
          </w:p>
        </w:tc>
      </w:tr>
      <w:tr w14:paraId="4DF17B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4223DEFE">
            <w:pPr>
              <w:pStyle w:val="36"/>
            </w:pPr>
          </w:p>
        </w:tc>
        <w:tc>
          <w:tcPr>
            <w:tcW w:w="2125" w:type="dxa"/>
            <w:gridSpan w:val="2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2125"/>
            </w:tblGrid>
            <w:tr w14:paraId="1875020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52E9E1F">
                  <w:r>
                    <w:rPr>
                      <w:b/>
                      <w:sz w:val="28"/>
                    </w:rPr>
                    <w:t>РЕЦЕНЗЕНТ</w:t>
                  </w:r>
                </w:p>
              </w:tc>
            </w:tr>
          </w:tbl>
          <w:p w14:paraId="5BDB7645"/>
        </w:tc>
        <w:tc>
          <w:tcPr>
            <w:tcW w:w="1370" w:type="dxa"/>
            <w:tcMar>
              <w:left w:w="0" w:type="dxa"/>
              <w:right w:w="0" w:type="dxa"/>
            </w:tcMar>
          </w:tcPr>
          <w:p w14:paraId="0D5529F5">
            <w:pPr>
              <w:pStyle w:val="36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14:paraId="17375D45">
            <w:pPr>
              <w:pStyle w:val="36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14:paraId="4201DB8F">
            <w:pPr>
              <w:pStyle w:val="36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14:paraId="5C50DF54">
            <w:pPr>
              <w:pStyle w:val="36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25948650">
            <w:pPr>
              <w:pStyle w:val="36"/>
            </w:pPr>
          </w:p>
        </w:tc>
      </w:tr>
      <w:tr w14:paraId="2DB49E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4408F4A9">
            <w:pPr>
              <w:pStyle w:val="36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36C4F15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69ED7AE">
                  <w:r>
                    <w:rPr>
                      <w:sz w:val="28"/>
                    </w:rPr>
                    <w:t>Нитяго И.В., канд. экон. наук, доцент кафедры экономической теории и математического прогнозирования</w:t>
                  </w:r>
                </w:p>
              </w:tc>
            </w:tr>
          </w:tbl>
          <w:p w14:paraId="3C6BB395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0AD52337">
            <w:pPr>
              <w:pStyle w:val="36"/>
            </w:pPr>
          </w:p>
        </w:tc>
      </w:tr>
      <w:tr w14:paraId="3F45D6D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052E3382">
            <w:pPr>
              <w:pStyle w:val="36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78CCF2B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87AC463"/>
              </w:tc>
            </w:tr>
          </w:tbl>
          <w:p w14:paraId="69882DC5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2850CFEF">
            <w:pPr>
              <w:pStyle w:val="36"/>
            </w:pPr>
          </w:p>
        </w:tc>
      </w:tr>
      <w:tr w14:paraId="65AE51B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75500032">
            <w:pPr>
              <w:pStyle w:val="36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14:paraId="1924754E">
            <w:pPr>
              <w:pStyle w:val="36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14:paraId="26B4DD9F">
            <w:pPr>
              <w:pStyle w:val="36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14:paraId="03A6DDA7">
            <w:pPr>
              <w:pStyle w:val="36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14:paraId="33920EAF">
            <w:pPr>
              <w:pStyle w:val="36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14:paraId="054A2033">
            <w:pPr>
              <w:pStyle w:val="36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14:paraId="07C20917">
            <w:pPr>
              <w:pStyle w:val="36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39E3728D">
            <w:pPr>
              <w:pStyle w:val="36"/>
            </w:pPr>
          </w:p>
        </w:tc>
      </w:tr>
      <w:tr w14:paraId="07D2765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6B8249D9">
            <w:pPr>
              <w:pStyle w:val="36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4AD0E0A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057FEA6">
                  <w:r>
                    <w:rPr>
                      <w:b/>
                      <w:sz w:val="28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14:paraId="4A48136E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4A1E4F3B">
            <w:pPr>
              <w:pStyle w:val="36"/>
            </w:pPr>
          </w:p>
        </w:tc>
      </w:tr>
      <w:tr w14:paraId="1FBE98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301263EF">
            <w:pPr>
              <w:pStyle w:val="36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642961D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C90A57C">
                  <w:r>
                    <w:rPr>
                      <w:sz w:val="28"/>
                    </w:rPr>
                    <w:t>на заседании кафедры экономической теории и математического прогнозирования</w:t>
                  </w:r>
                </w:p>
              </w:tc>
            </w:tr>
          </w:tbl>
          <w:p w14:paraId="229B15C7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329F2E43">
            <w:pPr>
              <w:pStyle w:val="36"/>
            </w:pPr>
          </w:p>
        </w:tc>
      </w:tr>
      <w:tr w14:paraId="5F94B2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6DE5CB9D">
            <w:pPr>
              <w:pStyle w:val="36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46D0596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3C139BA">
                  <w:pPr>
                    <w:rPr>
                      <w:rFonts w:hint="default"/>
                      <w:lang w:val="ru-RU"/>
                    </w:rPr>
                  </w:pPr>
                  <w:r>
                    <w:rPr>
                      <w:sz w:val="28"/>
                    </w:rPr>
                    <w:t xml:space="preserve">протокол от 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2</w:t>
                  </w:r>
                  <w:r>
                    <w:rPr>
                      <w:rFonts w:hint="default" w:ascii="Times New Roman" w:hAnsi="Times New Roman" w:cs="Times New Roman"/>
                      <w:color w:val="000000"/>
                      <w:sz w:val="28"/>
                      <w:lang w:val="ru-RU"/>
                    </w:rPr>
                    <w:t>7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мая 202</w:t>
                  </w:r>
                  <w:r>
                    <w:rPr>
                      <w:rFonts w:hint="default" w:ascii="Times New Roman" w:hAnsi="Times New Roman" w:cs="Times New Roman"/>
                      <w:color w:val="000000"/>
                      <w:sz w:val="28"/>
                      <w:lang w:val="ru-RU"/>
                    </w:rPr>
                    <w:t>6</w:t>
                  </w:r>
                  <w:r>
                    <w:rPr>
                      <w:sz w:val="28"/>
                    </w:rPr>
                    <w:t xml:space="preserve"> г. № </w:t>
                  </w:r>
                  <w:r>
                    <w:rPr>
                      <w:rFonts w:hint="default"/>
                      <w:sz w:val="28"/>
                      <w:lang w:val="ru-RU"/>
                    </w:rPr>
                    <w:t>9</w:t>
                  </w:r>
                  <w:bookmarkStart w:id="0" w:name="_GoBack"/>
                  <w:bookmarkEnd w:id="0"/>
                </w:p>
              </w:tc>
            </w:tr>
          </w:tbl>
          <w:p w14:paraId="4203A807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2151F0EF">
            <w:pPr>
              <w:pStyle w:val="36"/>
            </w:pPr>
          </w:p>
        </w:tc>
      </w:tr>
      <w:tr w14:paraId="0C692F8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74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669F221A">
            <w:pPr>
              <w:pStyle w:val="36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14:paraId="01EC1A6A">
            <w:pPr>
              <w:pStyle w:val="36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14:paraId="59BDF540">
            <w:pPr>
              <w:pStyle w:val="36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14:paraId="6776808D">
            <w:pPr>
              <w:pStyle w:val="36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14:paraId="482E8C12">
            <w:pPr>
              <w:pStyle w:val="36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14:paraId="3CC06921">
            <w:pPr>
              <w:pStyle w:val="36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14:paraId="3C8DE19E">
            <w:pPr>
              <w:pStyle w:val="36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2A1540F1">
            <w:pPr>
              <w:pStyle w:val="36"/>
            </w:pPr>
          </w:p>
        </w:tc>
      </w:tr>
      <w:tr w14:paraId="4AFD66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7" w:type="dxa"/>
            <w:tcMar>
              <w:left w:w="0" w:type="dxa"/>
              <w:right w:w="0" w:type="dxa"/>
            </w:tcMar>
          </w:tcPr>
          <w:p w14:paraId="3A50F694">
            <w:pPr>
              <w:pStyle w:val="36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14:paraId="4F106FDF">
            <w:pPr>
              <w:pStyle w:val="36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14:paraId="44A08B43">
            <w:pPr>
              <w:pStyle w:val="36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14:paraId="5E0B6D98">
            <w:pPr>
              <w:pStyle w:val="36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3212"/>
            </w:tblGrid>
            <w:tr w14:paraId="5A8BE0C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1" w:hRule="atLeast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7783B67"/>
              </w:tc>
            </w:tr>
          </w:tbl>
          <w:p w14:paraId="433BA7AF"/>
        </w:tc>
        <w:tc>
          <w:tcPr>
            <w:tcW w:w="2503" w:type="dxa"/>
            <w:tcMar>
              <w:left w:w="0" w:type="dxa"/>
              <w:right w:w="0" w:type="dxa"/>
            </w:tcMar>
          </w:tcPr>
          <w:p w14:paraId="629CB98B">
            <w:pPr>
              <w:pStyle w:val="36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14:paraId="3186E296">
            <w:pPr>
              <w:pStyle w:val="36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1EAF6D36">
            <w:pPr>
              <w:pStyle w:val="36"/>
            </w:pPr>
          </w:p>
        </w:tc>
      </w:tr>
    </w:tbl>
    <w:p w14:paraId="7651BA40">
      <w:r>
        <w:br w:type="page"/>
      </w:r>
    </w:p>
    <w:p w14:paraId="38631838">
      <w:pPr>
        <w:pStyle w:val="36"/>
      </w:pPr>
    </w:p>
    <w:tbl>
      <w:tblPr>
        <w:tblStyle w:val="8"/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"/>
        <w:gridCol w:w="23"/>
        <w:gridCol w:w="20"/>
        <w:gridCol w:w="1240"/>
        <w:gridCol w:w="7157"/>
        <w:gridCol w:w="1144"/>
        <w:gridCol w:w="72"/>
        <w:gridCol w:w="23"/>
        <w:gridCol w:w="283"/>
      </w:tblGrid>
      <w:tr w14:paraId="7893DF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4CA4F6A2">
            <w:pPr>
              <w:pStyle w:val="36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6F9679F8">
            <w:pPr>
              <w:pStyle w:val="36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7AD2061E">
            <w:pPr>
              <w:pStyle w:val="36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6641A3CF">
            <w:pPr>
              <w:pStyle w:val="36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7157"/>
            </w:tblGrid>
            <w:tr w14:paraId="5A7F3DB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F36203A">
                  <w:pPr>
                    <w:jc w:val="center"/>
                  </w:pPr>
                  <w:r>
                    <w:rPr>
                      <w:b/>
                      <w:sz w:val="32"/>
                    </w:rPr>
                    <w:t>1. ЦЕЛЬ ОСВОЕНИЯ ДИСЦИПЛИНЫ</w:t>
                  </w:r>
                </w:p>
              </w:tc>
            </w:tr>
          </w:tbl>
          <w:p w14:paraId="5E6F7E01"/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7641D51C">
            <w:pPr>
              <w:pStyle w:val="36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569990D3">
            <w:pPr>
              <w:pStyle w:val="36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5C55E004">
            <w:pPr>
              <w:pStyle w:val="36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657FF2D6">
            <w:pPr>
              <w:pStyle w:val="36"/>
            </w:pPr>
          </w:p>
        </w:tc>
      </w:tr>
      <w:tr w14:paraId="5FAE04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5BF0F5BA">
            <w:pPr>
              <w:pStyle w:val="36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460FD994">
            <w:pPr>
              <w:pStyle w:val="36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691AEA04">
            <w:pPr>
              <w:pStyle w:val="36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489080D5">
            <w:pPr>
              <w:pStyle w:val="36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6AAB3C00">
            <w:pPr>
              <w:pStyle w:val="36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4629B6EC">
            <w:pPr>
              <w:pStyle w:val="36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495B5D4A">
            <w:pPr>
              <w:pStyle w:val="36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5116CCC1">
            <w:pPr>
              <w:pStyle w:val="36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72B9DF07">
            <w:pPr>
              <w:pStyle w:val="36"/>
            </w:pPr>
          </w:p>
        </w:tc>
      </w:tr>
      <w:tr w14:paraId="4DA5CD1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31E9F7CB">
            <w:pPr>
              <w:pStyle w:val="36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77D3ED53">
            <w:pPr>
              <w:pStyle w:val="36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18F172D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8448D67">
                  <w:r>
                    <w:rPr>
                      <w:sz w:val="28"/>
                    </w:rPr>
                    <w:t xml:space="preserve">     Цель освоения дисциплины Экономика - формирование у студентов представления об основных экономических проблемах, закономерностях функционирования и институциональной структуре современной рыночной экономики. </w:t>
                  </w:r>
                  <w:r>
                    <w:rPr>
                      <w:sz w:val="28"/>
                    </w:rPr>
                    <w:br w:type="textWrapping"/>
                  </w:r>
                  <w:r>
                    <w:rPr>
                      <w:sz w:val="28"/>
                    </w:rPr>
                    <w:t xml:space="preserve">     Освоение дисциплины способствует подготовке выпускника к решению следующих типов задач профессиональной деятельности:</w:t>
                  </w:r>
                  <w:r>
                    <w:rPr>
                      <w:sz w:val="28"/>
                    </w:rPr>
                    <w:br w:type="textWrapping"/>
                  </w:r>
                  <w:r>
                    <w:rPr>
                      <w:sz w:val="28"/>
                    </w:rPr>
                    <w:t xml:space="preserve">        производственно-технологический</w:t>
                  </w:r>
                  <w:r>
                    <w:rPr>
                      <w:sz w:val="28"/>
                    </w:rPr>
                    <w:br w:type="textWrapping"/>
                  </w:r>
                  <w:r>
                    <w:rPr>
                      <w:sz w:val="28"/>
                    </w:rPr>
                    <w:t xml:space="preserve">            -  реализация технологий производства и переработки продукции растениеводства и животноводства;</w:t>
                  </w:r>
                  <w:r>
                    <w:rPr>
                      <w:sz w:val="28"/>
                    </w:rPr>
                    <w:br w:type="textWrapping"/>
                  </w:r>
                  <w:r>
                    <w:rPr>
                      <w:sz w:val="28"/>
                    </w:rPr>
                    <w:t xml:space="preserve">            - эффективное использование материальных ресурсов при производстве, хранении и переработке сельскохозяйственной продукции;</w:t>
                  </w:r>
                  <w:r>
                    <w:rPr>
                      <w:sz w:val="28"/>
                    </w:rPr>
                    <w:br w:type="textWrapping"/>
                  </w:r>
                  <w:r>
                    <w:rPr>
                      <w:sz w:val="28"/>
                    </w:rPr>
                    <w:t xml:space="preserve">        научно- исследовательский</w:t>
                  </w:r>
                  <w:r>
                    <w:rPr>
                      <w:sz w:val="28"/>
                    </w:rPr>
                    <w:br w:type="textWrapping"/>
                  </w:r>
                  <w:r>
                    <w:rPr>
                      <w:sz w:val="28"/>
                    </w:rPr>
                    <w:t xml:space="preserve">           -сбор информации и анализ состояния научно-технической базы, технологий производства, хранения и переработки сельскохозяйственной продукции;</w:t>
                  </w:r>
                  <w:r>
                    <w:rPr>
                      <w:sz w:val="28"/>
                    </w:rPr>
                    <w:br w:type="textWrapping"/>
                  </w:r>
                  <w:r>
                    <w:rPr>
                      <w:sz w:val="28"/>
                    </w:rPr>
                    <w:t xml:space="preserve">          - проведение научных исследований в области производства и переработки сельскохозяйственной продукции, анализ полученных данных и обобщение их по общепринятым методикам;</w:t>
                  </w:r>
                  <w:r>
                    <w:rPr>
                      <w:sz w:val="28"/>
                    </w:rPr>
                    <w:br w:type="textWrapping"/>
                  </w:r>
                  <w:r>
                    <w:rPr>
                      <w:sz w:val="28"/>
                    </w:rPr>
                    <w:t xml:space="preserve">          - статистическая обработка результатов экспериментов, формулирование выводов и предложений.</w:t>
                  </w:r>
                  <w:r>
                    <w:rPr>
                      <w:sz w:val="28"/>
                    </w:rPr>
                    <w:br w:type="textWrapping"/>
                  </w:r>
                  <w:r>
                    <w:rPr>
                      <w:sz w:val="28"/>
                    </w:rPr>
                    <w:t xml:space="preserve">        Задачи дисциплины:</w:t>
                  </w:r>
                  <w:r>
                    <w:rPr>
                      <w:sz w:val="28"/>
                    </w:rPr>
                    <w:br w:type="textWrapping"/>
                  </w:r>
                  <w:r>
                    <w:rPr>
                      <w:sz w:val="28"/>
                    </w:rPr>
                    <w:t xml:space="preserve">         - овладение основными знаниями в экономике;</w:t>
                  </w:r>
                  <w:r>
                    <w:rPr>
                      <w:sz w:val="28"/>
                    </w:rPr>
                    <w:br w:type="textWrapping"/>
                  </w:r>
                  <w:r>
                    <w:rPr>
                      <w:sz w:val="28"/>
                    </w:rPr>
                    <w:t xml:space="preserve">         - ознакомление с основными экономическими закономерностями  ведения рыночного хозяйства;</w:t>
                  </w:r>
                  <w:r>
                    <w:rPr>
                      <w:sz w:val="28"/>
                    </w:rPr>
                    <w:br w:type="textWrapping"/>
                  </w:r>
                  <w:r>
                    <w:rPr>
                      <w:sz w:val="28"/>
                    </w:rPr>
                    <w:t xml:space="preserve">         - овладение навыками использования экономических знаний в различных сферах деятельности;</w:t>
                  </w:r>
                  <w:r>
                    <w:rPr>
                      <w:sz w:val="28"/>
                    </w:rPr>
                    <w:br w:type="textWrapping"/>
                  </w:r>
                  <w:r>
                    <w:rPr>
                      <w:sz w:val="28"/>
                    </w:rPr>
                    <w:t xml:space="preserve">         - формирование представления о внутренней структуре и функционирование экономической системы.</w:t>
                  </w:r>
                  <w:r>
                    <w:rPr>
                      <w:sz w:val="28"/>
                    </w:rPr>
                    <w:br w:type="textWrapping"/>
                  </w:r>
                </w:p>
              </w:tc>
            </w:tr>
          </w:tbl>
          <w:p w14:paraId="01CECA4B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75335737">
            <w:pPr>
              <w:pStyle w:val="36"/>
            </w:pPr>
          </w:p>
        </w:tc>
      </w:tr>
      <w:tr w14:paraId="1B266E7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6CBAFDA5">
            <w:pPr>
              <w:pStyle w:val="36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5CA1858C">
            <w:pPr>
              <w:pStyle w:val="36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3B8D2733">
            <w:pPr>
              <w:pStyle w:val="36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3125931D">
            <w:pPr>
              <w:pStyle w:val="36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0989933C">
            <w:pPr>
              <w:pStyle w:val="36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7DE21426">
            <w:pPr>
              <w:pStyle w:val="36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652BEE36">
            <w:pPr>
              <w:pStyle w:val="36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615E89EC">
            <w:pPr>
              <w:pStyle w:val="36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02DE09B1">
            <w:pPr>
              <w:pStyle w:val="36"/>
            </w:pPr>
          </w:p>
        </w:tc>
      </w:tr>
      <w:tr w14:paraId="1F00F7C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2C67C629">
            <w:pPr>
              <w:pStyle w:val="36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2429ECF6">
            <w:pPr>
              <w:pStyle w:val="36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459D762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7745994">
                  <w:pPr>
                    <w:jc w:val="center"/>
                  </w:pPr>
                  <w:r>
                    <w:rPr>
                      <w:b/>
                      <w:sz w:val="32"/>
                    </w:rPr>
                    <w:t>2. ПЛАНИРУЕМЫЕ РЕЗУЛЬТАТЫ ОБУЧЕНИЯ ПО ДИСЦИПЛИНЕ, СООТНЕСЕННЫЕ С РЕЗУЛЬТАТАМИ ОСВОЕНИЯ ОБРАЗОВАТЕЛЬНОЙ ПРОГРАММЫ</w:t>
                  </w:r>
                </w:p>
              </w:tc>
            </w:tr>
          </w:tbl>
          <w:p w14:paraId="44CAABE1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2E30BE4A">
            <w:pPr>
              <w:pStyle w:val="36"/>
            </w:pPr>
          </w:p>
        </w:tc>
      </w:tr>
      <w:tr w14:paraId="79C365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032E2713">
            <w:pPr>
              <w:pStyle w:val="36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1C9DA399">
            <w:pPr>
              <w:pStyle w:val="36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6699F80D">
            <w:pPr>
              <w:pStyle w:val="36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3BCE08E7">
            <w:pPr>
              <w:pStyle w:val="36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6A385B42">
            <w:pPr>
              <w:pStyle w:val="36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0F11EEE9">
            <w:pPr>
              <w:pStyle w:val="36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3E0724C1">
            <w:pPr>
              <w:pStyle w:val="36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3319DE39">
            <w:pPr>
              <w:pStyle w:val="36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026F0FF2">
            <w:pPr>
              <w:pStyle w:val="36"/>
            </w:pPr>
          </w:p>
        </w:tc>
      </w:tr>
      <w:tr w14:paraId="04422A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" w:type="dxa"/>
            <w:tcMar>
              <w:left w:w="0" w:type="dxa"/>
              <w:right w:w="0" w:type="dxa"/>
            </w:tcMar>
          </w:tcPr>
          <w:p w14:paraId="580EF8ED">
            <w:pPr>
              <w:pStyle w:val="36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517075F0">
            <w:pPr>
              <w:pStyle w:val="36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626949DC">
            <w:pPr>
              <w:pStyle w:val="36"/>
            </w:pPr>
          </w:p>
        </w:tc>
        <w:tc>
          <w:tcPr>
            <w:tcW w:w="9541" w:type="dxa"/>
            <w:gridSpan w:val="3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2467"/>
              <w:gridCol w:w="2635"/>
              <w:gridCol w:w="4178"/>
            </w:tblGrid>
            <w:tr w14:paraId="7235643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2467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C43564F">
                  <w:pPr>
                    <w:jc w:val="center"/>
                  </w:pPr>
                  <w:r>
                    <w:rPr>
                      <w:sz w:val="24"/>
                    </w:rPr>
                    <w:t>Результаты освоения ООП: код и формулировка компетенции (в соответствии с учебным планом) или ее части</w:t>
                  </w:r>
                </w:p>
              </w:tc>
              <w:tc>
                <w:tcPr>
                  <w:tcW w:w="26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E53094A">
                  <w:pPr>
                    <w:jc w:val="center"/>
                  </w:pPr>
                  <w:r>
                    <w:rPr>
                      <w:sz w:val="24"/>
                    </w:rPr>
                    <w:t>Код и формулировка индикатора достижения компетенций</w:t>
                  </w:r>
                </w:p>
              </w:tc>
              <w:tc>
                <w:tcPr>
                  <w:tcW w:w="417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29827A3">
                  <w:pPr>
                    <w:jc w:val="center"/>
                  </w:pPr>
                  <w:r>
                    <w:rPr>
                      <w:sz w:val="24"/>
                    </w:rPr>
                    <w:t>Планируемые результаты обучения по дисциплине</w:t>
                  </w:r>
                </w:p>
              </w:tc>
            </w:tr>
            <w:tr w14:paraId="1D82CA7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2467" w:type="dxa"/>
                  <w:vMerge w:val="restart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5518CB0">
                  <w:r>
                    <w:rPr>
                      <w:sz w:val="24"/>
                    </w:rPr>
                    <w:t>УК-9 Способен принимать обоснованные экономические решения в различных областях жизнедеятельности</w:t>
                  </w:r>
                </w:p>
              </w:tc>
              <w:tc>
                <w:tcPr>
                  <w:tcW w:w="26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48EEA2C">
                  <w:r>
                    <w:rPr>
                      <w:sz w:val="24"/>
                    </w:rPr>
                    <w:t>УК-9.1 Понимает базовые принципы функционирования экономики и экономического развития, цели и формы участия государства в экономике</w:t>
                  </w:r>
                </w:p>
              </w:tc>
              <w:tc>
                <w:tcPr>
                  <w:tcW w:w="417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9BA503C">
                  <w:r>
                    <w:rPr>
                      <w:b/>
                      <w:sz w:val="24"/>
                    </w:rPr>
                    <w:t>Знает:</w:t>
                  </w:r>
                  <w:r>
                    <w:rPr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t xml:space="preserve">- базовые принципы функционирования экономики и экономического развития, цели и формы участия государства в экономике. </w:t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b/>
                      <w:sz w:val="24"/>
                    </w:rPr>
                    <w:t>Умеет:</w:t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t>-ориентироваться в базовых принципах функционирования экономики и экономического развития, целях и формах участия государства в экономике.</w:t>
                  </w:r>
                </w:p>
                <w:p w14:paraId="1BA4D4C2"/>
              </w:tc>
            </w:tr>
            <w:tr w14:paraId="6E63F03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2467" w:type="dxa"/>
                  <w:vMerge w:val="continue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D9E8668"/>
              </w:tc>
              <w:tc>
                <w:tcPr>
                  <w:tcW w:w="26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59726B1">
                  <w:r>
                    <w:rPr>
                      <w:sz w:val="24"/>
                    </w:rPr>
                    <w:t>УК-9.2 Применяет методы личного экономического и финансового планирования для достижения текущих и долгосрочных экономических целей, использует финансовые инструменты для управления личными финансами (личным бюджетом), контролирует собственные экономические и финансовые риски</w:t>
                  </w:r>
                </w:p>
              </w:tc>
              <w:tc>
                <w:tcPr>
                  <w:tcW w:w="417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2B3FECA">
                  <w:r>
                    <w:rPr>
                      <w:b/>
                      <w:sz w:val="24"/>
                    </w:rPr>
                    <w:t>Знает:</w:t>
                  </w:r>
                  <w:r>
                    <w:rPr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t xml:space="preserve">-методы личного экономического и финансового планирования для достижения текущих и долгосрочных экономических целей, финансовые инструменты для управления личными финансами, собственные экономические и финансовые риски. </w:t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b/>
                      <w:sz w:val="24"/>
                    </w:rPr>
                    <w:t>Умеет:</w:t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t>-применять методы личного экономического и финансового планирования для достижения текущих и долгосрочных экономических целей, использовать финансовые инструменты для управления личными финансами (личным бюджетом), контролировать собственные экономические и финансовые риски.</w:t>
                  </w:r>
                </w:p>
                <w:p w14:paraId="1E423E7C"/>
              </w:tc>
            </w:tr>
          </w:tbl>
          <w:p w14:paraId="0B044229"/>
        </w:tc>
        <w:tc>
          <w:tcPr>
            <w:tcW w:w="72" w:type="dxa"/>
            <w:tcMar>
              <w:left w:w="0" w:type="dxa"/>
              <w:right w:w="0" w:type="dxa"/>
            </w:tcMar>
          </w:tcPr>
          <w:p w14:paraId="3D6AC4E2">
            <w:pPr>
              <w:pStyle w:val="36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440FEF76">
            <w:pPr>
              <w:pStyle w:val="36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32626825">
            <w:pPr>
              <w:pStyle w:val="36"/>
            </w:pPr>
          </w:p>
        </w:tc>
      </w:tr>
      <w:tr w14:paraId="35D8253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9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7976D8D6">
            <w:pPr>
              <w:pStyle w:val="36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5F696FCB">
            <w:pPr>
              <w:pStyle w:val="36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6AF2A7DE">
            <w:pPr>
              <w:pStyle w:val="36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7A1EE9C7">
            <w:pPr>
              <w:pStyle w:val="36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0EFB7A7F">
            <w:pPr>
              <w:pStyle w:val="36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60970FB5">
            <w:pPr>
              <w:pStyle w:val="36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1E428E17">
            <w:pPr>
              <w:pStyle w:val="36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7A51BB14">
            <w:pPr>
              <w:pStyle w:val="36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2C82ED58">
            <w:pPr>
              <w:pStyle w:val="36"/>
            </w:pPr>
          </w:p>
        </w:tc>
      </w:tr>
      <w:tr w14:paraId="67DE86E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40182CBC">
            <w:pPr>
              <w:pStyle w:val="36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7A78F0E6">
            <w:pPr>
              <w:pStyle w:val="36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0944EE8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CBEA823">
                  <w:pPr>
                    <w:jc w:val="center"/>
                  </w:pPr>
                  <w:r>
                    <w:rPr>
                      <w:b/>
                      <w:sz w:val="32"/>
                    </w:rPr>
                    <w:t>3. МЕСТО ДИСЦИПЛИНЫ В СТРУКТУРЕ ОБРАЗОВАТЕЛЬНОЙ ПРОГРАММЫ</w:t>
                  </w:r>
                </w:p>
              </w:tc>
            </w:tr>
          </w:tbl>
          <w:p w14:paraId="347E8FA6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7659A366">
            <w:pPr>
              <w:pStyle w:val="36"/>
            </w:pPr>
          </w:p>
        </w:tc>
      </w:tr>
      <w:tr w14:paraId="1BC33D9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5EEB0A23">
            <w:pPr>
              <w:pStyle w:val="36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79F0CAF6">
            <w:pPr>
              <w:pStyle w:val="36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25A72EF0">
            <w:pPr>
              <w:pStyle w:val="36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19C07280">
            <w:pPr>
              <w:pStyle w:val="36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06F54CA7">
            <w:pPr>
              <w:pStyle w:val="36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0B8A6655">
            <w:pPr>
              <w:pStyle w:val="36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57847F2E">
            <w:pPr>
              <w:pStyle w:val="36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110FD950">
            <w:pPr>
              <w:pStyle w:val="36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28107E1F">
            <w:pPr>
              <w:pStyle w:val="36"/>
            </w:pPr>
          </w:p>
        </w:tc>
      </w:tr>
      <w:tr w14:paraId="4828523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2C1F550D">
            <w:pPr>
              <w:pStyle w:val="36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490EA339">
            <w:pPr>
              <w:pStyle w:val="36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64F90E0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19890D5">
                  <w:pPr>
                    <w:jc w:val="both"/>
                  </w:pPr>
                  <w:r>
                    <w:rPr>
                      <w:sz w:val="28"/>
                    </w:rPr>
                    <w:t xml:space="preserve">     Дисциплина относится к обязательной части учебного плана.</w:t>
                  </w:r>
                  <w:r>
                    <w:rPr>
                      <w:sz w:val="28"/>
                    </w:rPr>
                    <w:br w:type="textWrapping"/>
                  </w:r>
                  <w:r>
                    <w:rPr>
                      <w:sz w:val="28"/>
                    </w:rPr>
                    <w:t xml:space="preserve">     Освоение дисциплины необходимо как предшествующее при технологической практике и выполнении и защите выпускной квалификационной работы.</w:t>
                  </w:r>
                </w:p>
              </w:tc>
            </w:tr>
          </w:tbl>
          <w:p w14:paraId="419BE36E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1470D858">
            <w:pPr>
              <w:pStyle w:val="36"/>
            </w:pPr>
          </w:p>
        </w:tc>
      </w:tr>
      <w:tr w14:paraId="3EA3163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4DE765FE">
            <w:pPr>
              <w:pStyle w:val="36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4140A2D5">
            <w:pPr>
              <w:pStyle w:val="36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67B38BE2">
            <w:pPr>
              <w:pStyle w:val="36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6E0A5A61">
            <w:pPr>
              <w:pStyle w:val="36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1E3A300E">
            <w:pPr>
              <w:pStyle w:val="36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39524375">
            <w:pPr>
              <w:pStyle w:val="36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23F2A617">
            <w:pPr>
              <w:pStyle w:val="36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2EDA77E1">
            <w:pPr>
              <w:pStyle w:val="36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0E35BD12">
            <w:pPr>
              <w:pStyle w:val="36"/>
            </w:pPr>
          </w:p>
        </w:tc>
      </w:tr>
      <w:tr w14:paraId="1AD37D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1197D1B6">
            <w:pPr>
              <w:pStyle w:val="36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08550086">
            <w:pPr>
              <w:pStyle w:val="36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1D4EF06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001BA25">
                  <w:pPr>
                    <w:jc w:val="center"/>
                  </w:pPr>
                  <w:r>
                    <w:rPr>
                      <w:b/>
                      <w:sz w:val="32"/>
                    </w:rPr>
                    <w:t xml:space="preserve">4. ОБЪЕМ ДИСЦИПЛИНЫ И ВИДЫ УЧЕБНОЙ РАБОТЫ </w:t>
                  </w:r>
                  <w:r>
                    <w:rPr>
                      <w:b/>
                      <w:sz w:val="32"/>
                    </w:rPr>
                    <w:br w:type="textWrapping"/>
                  </w:r>
                  <w:r>
                    <w:rPr>
                      <w:b/>
                      <w:sz w:val="32"/>
                    </w:rPr>
                    <w:t>ПО ФОРМАМ И СРОКАМ ОБУЧЕНИЯ</w:t>
                  </w:r>
                </w:p>
              </w:tc>
            </w:tr>
          </w:tbl>
          <w:p w14:paraId="7868E2B9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6ACECE76">
            <w:pPr>
              <w:pStyle w:val="36"/>
            </w:pPr>
          </w:p>
        </w:tc>
      </w:tr>
      <w:tr w14:paraId="0ACB4B1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3E7FA27A">
            <w:pPr>
              <w:pStyle w:val="36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41890108">
            <w:pPr>
              <w:pStyle w:val="36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3FF95A29">
            <w:pPr>
              <w:pStyle w:val="36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5C04B0F5">
            <w:pPr>
              <w:pStyle w:val="36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3B058D95">
            <w:pPr>
              <w:pStyle w:val="36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5F155A27">
            <w:pPr>
              <w:pStyle w:val="36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51307FE1">
            <w:pPr>
              <w:pStyle w:val="36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4CA6C24A">
            <w:pPr>
              <w:pStyle w:val="36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34786BC6">
            <w:pPr>
              <w:pStyle w:val="36"/>
            </w:pPr>
          </w:p>
        </w:tc>
      </w:tr>
      <w:tr w14:paraId="5E378B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340BB799">
            <w:pPr>
              <w:pStyle w:val="36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408F3C0D">
            <w:pPr>
              <w:pStyle w:val="36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578C46F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1FFA5E6">
                  <w:pPr>
                    <w:jc w:val="center"/>
                  </w:pPr>
                  <w:r>
                    <w:rPr>
                      <w:b/>
                      <w:sz w:val="28"/>
                    </w:rPr>
                    <w:t>Очная форма обучения - 1 семестр</w:t>
                  </w:r>
                </w:p>
              </w:tc>
            </w:tr>
          </w:tbl>
          <w:p w14:paraId="3B8B467A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691B7A81">
            <w:pPr>
              <w:pStyle w:val="36"/>
            </w:pPr>
          </w:p>
        </w:tc>
      </w:tr>
      <w:tr w14:paraId="04B07B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140077AB">
            <w:pPr>
              <w:pStyle w:val="36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70FB89CC">
            <w:pPr>
              <w:pStyle w:val="36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7CE25D87">
            <w:pPr>
              <w:pStyle w:val="36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132AFF27">
            <w:pPr>
              <w:pStyle w:val="36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738B3F6D">
            <w:pPr>
              <w:pStyle w:val="36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400D24A5">
            <w:pPr>
              <w:pStyle w:val="36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5343A515">
            <w:pPr>
              <w:pStyle w:val="36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6520F9FB">
            <w:pPr>
              <w:pStyle w:val="36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3D230CD7">
            <w:pPr>
              <w:pStyle w:val="36"/>
            </w:pPr>
          </w:p>
        </w:tc>
      </w:tr>
      <w:tr w14:paraId="789828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" w:type="dxa"/>
            <w:tcMar>
              <w:left w:w="0" w:type="dxa"/>
              <w:right w:w="0" w:type="dxa"/>
            </w:tcMar>
          </w:tcPr>
          <w:p w14:paraId="017377B3">
            <w:pPr>
              <w:pStyle w:val="36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45C3C087">
            <w:pPr>
              <w:pStyle w:val="36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01BDE539">
            <w:pPr>
              <w:pStyle w:val="36"/>
            </w:pPr>
          </w:p>
        </w:tc>
        <w:tc>
          <w:tcPr>
            <w:tcW w:w="9636" w:type="dxa"/>
            <w:gridSpan w:val="5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6236"/>
              <w:gridCol w:w="3186"/>
            </w:tblGrid>
            <w:tr w14:paraId="728AA09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D0F630B">
                  <w:pPr>
                    <w:jc w:val="center"/>
                  </w:pPr>
                  <w:r>
                    <w:rPr>
                      <w:sz w:val="28"/>
                    </w:rPr>
                    <w:t>Вид занятия</w:t>
                  </w:r>
                </w:p>
              </w:tc>
              <w:tc>
                <w:tcPr>
                  <w:tcW w:w="31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25784B4">
                  <w:pPr>
                    <w:jc w:val="center"/>
                  </w:pPr>
                  <w:r>
                    <w:rPr>
                      <w:sz w:val="28"/>
                    </w:rPr>
                    <w:t>Часов по учебному плану</w:t>
                  </w:r>
                </w:p>
              </w:tc>
            </w:tr>
            <w:tr w14:paraId="55CDE7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B3EB6D7">
                  <w:r>
                    <w:rPr>
                      <w:sz w:val="28"/>
                    </w:rPr>
                    <w:t>Контактная работа с преподавателем:</w:t>
                  </w:r>
                </w:p>
              </w:tc>
              <w:tc>
                <w:tcPr>
                  <w:tcW w:w="31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FF930B2">
                  <w:pPr>
                    <w:jc w:val="center"/>
                  </w:pPr>
                  <w:r>
                    <w:rPr>
                      <w:sz w:val="28"/>
                    </w:rPr>
                    <w:t>40</w:t>
                  </w:r>
                </w:p>
              </w:tc>
            </w:tr>
            <w:tr w14:paraId="06973AF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72EFECA">
                  <w:r>
                    <w:rPr>
                      <w:sz w:val="28"/>
                    </w:rPr>
                    <w:t>-занятия лекционного типа, в том числе:</w:t>
                  </w:r>
                </w:p>
              </w:tc>
              <w:tc>
                <w:tcPr>
                  <w:tcW w:w="31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0F15D5B">
                  <w:pPr>
                    <w:jc w:val="center"/>
                  </w:pPr>
                  <w:r>
                    <w:rPr>
                      <w:sz w:val="28"/>
                    </w:rPr>
                    <w:t>20</w:t>
                  </w:r>
                </w:p>
              </w:tc>
            </w:tr>
            <w:tr w14:paraId="28C98B9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2BDAD1B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1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1A6D86C">
                  <w:pPr>
                    <w:jc w:val="center"/>
                  </w:pPr>
                  <w:r>
                    <w:rPr>
                      <w:sz w:val="28"/>
                    </w:rPr>
                    <w:t>0</w:t>
                  </w:r>
                </w:p>
              </w:tc>
            </w:tr>
            <w:tr w14:paraId="119EDF4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6FBF58B">
                  <w:r>
                    <w:rPr>
                      <w:sz w:val="28"/>
                    </w:rPr>
                    <w:t>-занятия семинарского типа:</w:t>
                  </w:r>
                </w:p>
              </w:tc>
              <w:tc>
                <w:tcPr>
                  <w:tcW w:w="31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B07B45C"/>
              </w:tc>
            </w:tr>
            <w:tr w14:paraId="2AFE6BA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6E76C13">
                  <w:r>
                    <w:rPr>
                      <w:sz w:val="28"/>
                    </w:rPr>
                    <w:t xml:space="preserve">     -семинарские/практические, в том числе:</w:t>
                  </w:r>
                </w:p>
              </w:tc>
              <w:tc>
                <w:tcPr>
                  <w:tcW w:w="31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729D5DD">
                  <w:pPr>
                    <w:jc w:val="center"/>
                  </w:pPr>
                  <w:r>
                    <w:rPr>
                      <w:sz w:val="28"/>
                    </w:rPr>
                    <w:t>18</w:t>
                  </w:r>
                </w:p>
              </w:tc>
            </w:tr>
            <w:tr w14:paraId="06C75B5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D73F25A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1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42551FE">
                  <w:pPr>
                    <w:jc w:val="center"/>
                  </w:pPr>
                  <w:r>
                    <w:rPr>
                      <w:sz w:val="28"/>
                    </w:rPr>
                    <w:t>0</w:t>
                  </w:r>
                </w:p>
              </w:tc>
            </w:tr>
            <w:tr w14:paraId="15B9228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906BDF7">
                  <w:r>
                    <w:rPr>
                      <w:sz w:val="28"/>
                    </w:rPr>
                    <w:t xml:space="preserve">     -лабораторные, в том числе:</w:t>
                  </w:r>
                </w:p>
              </w:tc>
              <w:tc>
                <w:tcPr>
                  <w:tcW w:w="31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2B28586">
                  <w:pPr>
                    <w:jc w:val="center"/>
                  </w:pPr>
                  <w:r>
                    <w:rPr>
                      <w:sz w:val="28"/>
                    </w:rPr>
                    <w:t>0</w:t>
                  </w:r>
                </w:p>
              </w:tc>
            </w:tr>
            <w:tr w14:paraId="1A1F9B1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A6E3509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1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0F5A09D">
                  <w:pPr>
                    <w:jc w:val="center"/>
                  </w:pPr>
                  <w:r>
                    <w:rPr>
                      <w:sz w:val="28"/>
                    </w:rPr>
                    <w:t>0</w:t>
                  </w:r>
                </w:p>
              </w:tc>
            </w:tr>
            <w:tr w14:paraId="1EB5D0D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98DF5DC">
                  <w:r>
                    <w:rPr>
                      <w:sz w:val="28"/>
                    </w:rPr>
                    <w:t>-консультации, в том числе по курсовой работе (проекту)</w:t>
                  </w:r>
                </w:p>
              </w:tc>
              <w:tc>
                <w:tcPr>
                  <w:tcW w:w="31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61DC259">
                  <w:pPr>
                    <w:jc w:val="center"/>
                  </w:pPr>
                  <w:r>
                    <w:rPr>
                      <w:sz w:val="28"/>
                    </w:rPr>
                    <w:t>2</w:t>
                  </w:r>
                </w:p>
              </w:tc>
            </w:tr>
            <w:tr w14:paraId="54C1971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01968ED">
                  <w:r>
                    <w:rPr>
                      <w:sz w:val="28"/>
                    </w:rPr>
                    <w:t>Самостоятельная работа:</w:t>
                  </w:r>
                </w:p>
              </w:tc>
              <w:tc>
                <w:tcPr>
                  <w:tcW w:w="31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9DB1501">
                  <w:pPr>
                    <w:jc w:val="center"/>
                  </w:pPr>
                  <w:r>
                    <w:rPr>
                      <w:sz w:val="28"/>
                    </w:rPr>
                    <w:t>32</w:t>
                  </w:r>
                </w:p>
              </w:tc>
            </w:tr>
            <w:tr w14:paraId="5483B6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1CE0B06">
                  <w:r>
                    <w:rPr>
                      <w:sz w:val="28"/>
                    </w:rPr>
                    <w:t xml:space="preserve">     в т.ч. курсовая работа (проект)</w:t>
                  </w:r>
                </w:p>
              </w:tc>
              <w:tc>
                <w:tcPr>
                  <w:tcW w:w="31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889AB76"/>
              </w:tc>
            </w:tr>
            <w:tr w14:paraId="1E6DF9A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9422" w:type="dxa"/>
                  <w:gridSpan w:val="2"/>
                  <w:tcBorders>
                    <w:left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BF34369">
                  <w:r>
                    <w:rPr>
                      <w:sz w:val="28"/>
                    </w:rPr>
                    <w:t>Промежуточная аттестация:</w:t>
                  </w:r>
                </w:p>
              </w:tc>
            </w:tr>
            <w:tr w14:paraId="208CAEF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C0F1B5C">
                  <w:r>
                    <w:rPr>
                      <w:sz w:val="28"/>
                    </w:rPr>
                    <w:t xml:space="preserve">     зачет</w:t>
                  </w:r>
                </w:p>
              </w:tc>
              <w:tc>
                <w:tcPr>
                  <w:tcW w:w="31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A999241"/>
              </w:tc>
            </w:tr>
            <w:tr w14:paraId="2B53675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50201988">
                  <w:r>
                    <w:rPr>
                      <w:b/>
                      <w:sz w:val="28"/>
                    </w:rPr>
                    <w:t>Общая трудоемкость</w:t>
                  </w:r>
                </w:p>
              </w:tc>
              <w:tc>
                <w:tcPr>
                  <w:tcW w:w="31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A806945">
                  <w:pPr>
                    <w:jc w:val="center"/>
                  </w:pPr>
                  <w:r>
                    <w:rPr>
                      <w:sz w:val="28"/>
                    </w:rPr>
                    <w:t>72</w:t>
                  </w:r>
                </w:p>
              </w:tc>
            </w:tr>
          </w:tbl>
          <w:p w14:paraId="39B138D2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5EDDA88E">
            <w:pPr>
              <w:pStyle w:val="36"/>
            </w:pPr>
          </w:p>
        </w:tc>
      </w:tr>
      <w:tr w14:paraId="4D64D2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0051CE16">
            <w:pPr>
              <w:pStyle w:val="36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5D5BC1FC">
            <w:pPr>
              <w:pStyle w:val="36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242DCFE5">
            <w:pPr>
              <w:pStyle w:val="36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0C8D42E9">
            <w:pPr>
              <w:pStyle w:val="36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224C9965">
            <w:pPr>
              <w:pStyle w:val="36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6FA58CBC">
            <w:pPr>
              <w:pStyle w:val="36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3D14E85B">
            <w:pPr>
              <w:pStyle w:val="36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6622BFCD">
            <w:pPr>
              <w:pStyle w:val="36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5E250605">
            <w:pPr>
              <w:pStyle w:val="36"/>
            </w:pPr>
          </w:p>
        </w:tc>
      </w:tr>
      <w:tr w14:paraId="724722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2FFB764E">
            <w:pPr>
              <w:pStyle w:val="36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5CF66361">
            <w:pPr>
              <w:pStyle w:val="36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472E183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34F604B">
                  <w:pPr>
                    <w:jc w:val="center"/>
                  </w:pPr>
                  <w:r>
                    <w:rPr>
                      <w:b/>
                      <w:sz w:val="28"/>
                    </w:rPr>
                    <w:t>Заочная форма обучения - 1 курс</w:t>
                  </w:r>
                </w:p>
              </w:tc>
            </w:tr>
          </w:tbl>
          <w:p w14:paraId="4E635F94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55567EB1">
            <w:pPr>
              <w:pStyle w:val="36"/>
            </w:pPr>
          </w:p>
        </w:tc>
      </w:tr>
      <w:tr w14:paraId="00CB9E1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2E050AF6">
            <w:pPr>
              <w:pStyle w:val="36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1282388A">
            <w:pPr>
              <w:pStyle w:val="36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28BFD050">
            <w:pPr>
              <w:pStyle w:val="36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61A76028">
            <w:pPr>
              <w:pStyle w:val="36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6D20C93A">
            <w:pPr>
              <w:pStyle w:val="36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1DD4A916">
            <w:pPr>
              <w:pStyle w:val="36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026783F1">
            <w:pPr>
              <w:pStyle w:val="36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583D6AF3">
            <w:pPr>
              <w:pStyle w:val="36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473CC12C">
            <w:pPr>
              <w:pStyle w:val="36"/>
            </w:pPr>
          </w:p>
        </w:tc>
      </w:tr>
      <w:tr w14:paraId="561A57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" w:type="dxa"/>
            <w:tcMar>
              <w:left w:w="0" w:type="dxa"/>
              <w:right w:w="0" w:type="dxa"/>
            </w:tcMar>
          </w:tcPr>
          <w:p w14:paraId="1E7D6BF2">
            <w:pPr>
              <w:pStyle w:val="36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4CA2D93D">
            <w:pPr>
              <w:pStyle w:val="36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6236"/>
              <w:gridCol w:w="3401"/>
            </w:tblGrid>
            <w:tr w14:paraId="0DD0818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E74D297">
                  <w:pPr>
                    <w:jc w:val="center"/>
                  </w:pPr>
                  <w:r>
                    <w:rPr>
                      <w:sz w:val="28"/>
                    </w:rPr>
                    <w:t>Вид занятия</w:t>
                  </w:r>
                </w:p>
              </w:tc>
              <w:tc>
                <w:tcPr>
                  <w:tcW w:w="3401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2BFA95A">
                  <w:pPr>
                    <w:jc w:val="center"/>
                  </w:pPr>
                  <w:r>
                    <w:rPr>
                      <w:sz w:val="28"/>
                    </w:rPr>
                    <w:t>Часов по учебному плану</w:t>
                  </w:r>
                </w:p>
              </w:tc>
            </w:tr>
            <w:tr w14:paraId="3666E8A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3066C8C">
                  <w:r>
                    <w:rPr>
                      <w:sz w:val="28"/>
                    </w:rPr>
                    <w:t>Контактная работа с преподавателем:</w:t>
                  </w:r>
                </w:p>
              </w:tc>
              <w:tc>
                <w:tcPr>
                  <w:tcW w:w="3401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87EE011">
                  <w:pPr>
                    <w:jc w:val="center"/>
                  </w:pPr>
                  <w:r>
                    <w:rPr>
                      <w:sz w:val="28"/>
                    </w:rPr>
                    <w:t>14</w:t>
                  </w:r>
                </w:p>
              </w:tc>
            </w:tr>
            <w:tr w14:paraId="782D61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4F75D74">
                  <w:r>
                    <w:rPr>
                      <w:sz w:val="28"/>
                    </w:rPr>
                    <w:t>-занятия лекционного типа, в том числе:</w:t>
                  </w:r>
                </w:p>
              </w:tc>
              <w:tc>
                <w:tcPr>
                  <w:tcW w:w="3401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0C8F35F">
                  <w:pPr>
                    <w:jc w:val="center"/>
                  </w:pPr>
                  <w:r>
                    <w:rPr>
                      <w:sz w:val="28"/>
                    </w:rPr>
                    <w:t>6</w:t>
                  </w:r>
                </w:p>
              </w:tc>
            </w:tr>
            <w:tr w14:paraId="74B268B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FF890A3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401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DD1CD00">
                  <w:pPr>
                    <w:jc w:val="center"/>
                  </w:pPr>
                  <w:r>
                    <w:rPr>
                      <w:sz w:val="28"/>
                    </w:rPr>
                    <w:t>0</w:t>
                  </w:r>
                </w:p>
              </w:tc>
            </w:tr>
            <w:tr w14:paraId="7AEA96D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B682E16">
                  <w:r>
                    <w:rPr>
                      <w:sz w:val="28"/>
                    </w:rPr>
                    <w:t>-занятия семинарского типа:</w:t>
                  </w:r>
                </w:p>
              </w:tc>
              <w:tc>
                <w:tcPr>
                  <w:tcW w:w="3401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6BCFAB3"/>
              </w:tc>
            </w:tr>
            <w:tr w14:paraId="0843269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4A9B2F0">
                  <w:r>
                    <w:rPr>
                      <w:sz w:val="28"/>
                    </w:rPr>
                    <w:t xml:space="preserve">     -семинарские/практические, в том числе:</w:t>
                  </w:r>
                </w:p>
              </w:tc>
              <w:tc>
                <w:tcPr>
                  <w:tcW w:w="3401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D426C57">
                  <w:pPr>
                    <w:jc w:val="center"/>
                  </w:pPr>
                  <w:r>
                    <w:rPr>
                      <w:sz w:val="28"/>
                    </w:rPr>
                    <w:t>4</w:t>
                  </w:r>
                </w:p>
              </w:tc>
            </w:tr>
            <w:tr w14:paraId="6C55AC1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32B3DCE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401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CEEB2FE">
                  <w:pPr>
                    <w:jc w:val="center"/>
                  </w:pPr>
                  <w:r>
                    <w:rPr>
                      <w:sz w:val="28"/>
                    </w:rPr>
                    <w:t>0</w:t>
                  </w:r>
                </w:p>
              </w:tc>
            </w:tr>
            <w:tr w14:paraId="4D2452D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DB7C4E6">
                  <w:r>
                    <w:rPr>
                      <w:sz w:val="28"/>
                    </w:rPr>
                    <w:t xml:space="preserve">     -лабораторные, в том числе:</w:t>
                  </w:r>
                </w:p>
              </w:tc>
              <w:tc>
                <w:tcPr>
                  <w:tcW w:w="3401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E097D99">
                  <w:pPr>
                    <w:jc w:val="center"/>
                  </w:pPr>
                  <w:r>
                    <w:rPr>
                      <w:sz w:val="28"/>
                    </w:rPr>
                    <w:t>0</w:t>
                  </w:r>
                </w:p>
              </w:tc>
            </w:tr>
            <w:tr w14:paraId="5D1B2E8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589D5B3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401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3D7E93B">
                  <w:pPr>
                    <w:jc w:val="center"/>
                  </w:pPr>
                  <w:r>
                    <w:rPr>
                      <w:sz w:val="28"/>
                    </w:rPr>
                    <w:t>0</w:t>
                  </w:r>
                </w:p>
              </w:tc>
            </w:tr>
            <w:tr w14:paraId="12D08F9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6D611A4">
                  <w:r>
                    <w:rPr>
                      <w:sz w:val="28"/>
                    </w:rPr>
                    <w:t>-консультации, в том числе по курсовой работе (проекту)</w:t>
                  </w:r>
                </w:p>
              </w:tc>
              <w:tc>
                <w:tcPr>
                  <w:tcW w:w="3401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D6FBDC9">
                  <w:pPr>
                    <w:jc w:val="center"/>
                  </w:pPr>
                  <w:r>
                    <w:rPr>
                      <w:sz w:val="28"/>
                    </w:rPr>
                    <w:t>4</w:t>
                  </w:r>
                </w:p>
              </w:tc>
            </w:tr>
            <w:tr w14:paraId="464BD36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620E626">
                  <w:r>
                    <w:rPr>
                      <w:sz w:val="28"/>
                    </w:rPr>
                    <w:t>Самостоятельная работа:</w:t>
                  </w:r>
                </w:p>
              </w:tc>
              <w:tc>
                <w:tcPr>
                  <w:tcW w:w="3401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72A214A">
                  <w:pPr>
                    <w:jc w:val="center"/>
                  </w:pPr>
                  <w:r>
                    <w:rPr>
                      <w:sz w:val="28"/>
                    </w:rPr>
                    <w:t>54</w:t>
                  </w:r>
                </w:p>
              </w:tc>
            </w:tr>
            <w:tr w14:paraId="1D3A71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5FAB145">
                  <w:r>
                    <w:rPr>
                      <w:sz w:val="28"/>
                    </w:rPr>
                    <w:t xml:space="preserve">     в т.ч. курсовая работа (проект)</w:t>
                  </w:r>
                </w:p>
              </w:tc>
              <w:tc>
                <w:tcPr>
                  <w:tcW w:w="3401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D6F9881"/>
              </w:tc>
            </w:tr>
            <w:tr w14:paraId="660D191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60F8737">
                  <w:r>
                    <w:rPr>
                      <w:sz w:val="28"/>
                    </w:rPr>
                    <w:t xml:space="preserve"> контрольная работа</w:t>
                  </w:r>
                </w:p>
              </w:tc>
              <w:tc>
                <w:tcPr>
                  <w:tcW w:w="3401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CC3291C">
                  <w:pPr>
                    <w:jc w:val="center"/>
                  </w:pPr>
                  <w:r>
                    <w:rPr>
                      <w:sz w:val="28"/>
                    </w:rPr>
                    <w:t>+</w:t>
                  </w:r>
                </w:p>
              </w:tc>
            </w:tr>
            <w:tr w14:paraId="59570A7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9637" w:type="dxa"/>
                  <w:gridSpan w:val="2"/>
                  <w:tcBorders>
                    <w:left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F88ACB9">
                  <w:r>
                    <w:rPr>
                      <w:sz w:val="28"/>
                    </w:rPr>
                    <w:t>Промежуточная аттестация:</w:t>
                  </w:r>
                </w:p>
              </w:tc>
            </w:tr>
            <w:tr w14:paraId="4656CA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B39B8EB">
                  <w:r>
                    <w:rPr>
                      <w:sz w:val="28"/>
                    </w:rPr>
                    <w:t xml:space="preserve">     зачет</w:t>
                  </w:r>
                </w:p>
              </w:tc>
              <w:tc>
                <w:tcPr>
                  <w:tcW w:w="3401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077FDF6">
                  <w:pPr>
                    <w:jc w:val="center"/>
                  </w:pPr>
                  <w:r>
                    <w:rPr>
                      <w:sz w:val="28"/>
                    </w:rPr>
                    <w:t>4</w:t>
                  </w:r>
                </w:p>
              </w:tc>
            </w:tr>
            <w:tr w14:paraId="1D1DE0E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0AA21A11">
                  <w:r>
                    <w:rPr>
                      <w:b/>
                      <w:sz w:val="28"/>
                    </w:rPr>
                    <w:t>Общая трудоемкость</w:t>
                  </w:r>
                </w:p>
              </w:tc>
              <w:tc>
                <w:tcPr>
                  <w:tcW w:w="3401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7CEA1B2">
                  <w:pPr>
                    <w:jc w:val="center"/>
                  </w:pPr>
                  <w:r>
                    <w:rPr>
                      <w:sz w:val="28"/>
                    </w:rPr>
                    <w:t>72</w:t>
                  </w:r>
                </w:p>
              </w:tc>
            </w:tr>
          </w:tbl>
          <w:p w14:paraId="1E493949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7A2770AB">
            <w:pPr>
              <w:pStyle w:val="36"/>
            </w:pPr>
          </w:p>
        </w:tc>
      </w:tr>
      <w:tr w14:paraId="0BA7CD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5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4B9965B0">
            <w:pPr>
              <w:pStyle w:val="36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56DEF065">
            <w:pPr>
              <w:pStyle w:val="36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41B93C44">
            <w:pPr>
              <w:pStyle w:val="36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7A49D3EB">
            <w:pPr>
              <w:pStyle w:val="36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7D53C8B1">
            <w:pPr>
              <w:pStyle w:val="36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124724EA">
            <w:pPr>
              <w:pStyle w:val="36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4E5FED2A">
            <w:pPr>
              <w:pStyle w:val="36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511A3B06">
            <w:pPr>
              <w:pStyle w:val="36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76573C0E">
            <w:pPr>
              <w:pStyle w:val="36"/>
            </w:pPr>
          </w:p>
        </w:tc>
      </w:tr>
      <w:tr w14:paraId="134C14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3F9621C6">
            <w:pPr>
              <w:pStyle w:val="36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7D9A91FA">
            <w:pPr>
              <w:pStyle w:val="36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p w14:paraId="2DDF16FD"/>
          <w:p w14:paraId="6281A26D"/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3907865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2412A7B">
                  <w:pPr>
                    <w:jc w:val="center"/>
                  </w:pPr>
                  <w:r>
                    <w:rPr>
                      <w:b/>
                      <w:sz w:val="32"/>
                    </w:rPr>
                    <w:t>5. СОДЕРЖАНИЕ ДИСЦИПЛИНЫ</w:t>
                  </w:r>
                </w:p>
              </w:tc>
            </w:tr>
          </w:tbl>
          <w:p w14:paraId="70B90F97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06981436">
            <w:pPr>
              <w:pStyle w:val="36"/>
            </w:pPr>
          </w:p>
        </w:tc>
      </w:tr>
      <w:tr w14:paraId="028432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68CC134D">
            <w:pPr>
              <w:pStyle w:val="36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780D6230">
            <w:pPr>
              <w:pStyle w:val="36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347CB6E3">
            <w:pPr>
              <w:pStyle w:val="36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2F80E839">
            <w:pPr>
              <w:pStyle w:val="36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7F59B0AA">
            <w:pPr>
              <w:pStyle w:val="36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2EDB616B">
            <w:pPr>
              <w:pStyle w:val="36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313522DC">
            <w:pPr>
              <w:pStyle w:val="36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5E87155B">
            <w:pPr>
              <w:pStyle w:val="36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7F4B302D">
            <w:pPr>
              <w:pStyle w:val="36"/>
            </w:pPr>
          </w:p>
        </w:tc>
      </w:tr>
      <w:tr w14:paraId="3E0F6F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2498C1EF">
            <w:pPr>
              <w:pStyle w:val="36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1354B250">
            <w:pPr>
              <w:pStyle w:val="36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23B268C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349724B">
                  <w:pPr>
                    <w:jc w:val="center"/>
                  </w:pPr>
                  <w:r>
                    <w:rPr>
                      <w:b/>
                      <w:sz w:val="28"/>
                    </w:rPr>
                    <w:t>Очная форма обучения</w:t>
                  </w:r>
                </w:p>
              </w:tc>
            </w:tr>
          </w:tbl>
          <w:p w14:paraId="0E6BA492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52952092">
            <w:pPr>
              <w:pStyle w:val="36"/>
            </w:pPr>
          </w:p>
        </w:tc>
      </w:tr>
      <w:tr w14:paraId="641B82B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712EF81A">
            <w:pPr>
              <w:pStyle w:val="36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31F0F0B0">
            <w:pPr>
              <w:pStyle w:val="36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034E5181">
            <w:pPr>
              <w:pStyle w:val="36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6E9972DD">
            <w:pPr>
              <w:pStyle w:val="36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0FD8808D">
            <w:pPr>
              <w:pStyle w:val="36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7FC859CA">
            <w:pPr>
              <w:pStyle w:val="36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44299FE8">
            <w:pPr>
              <w:pStyle w:val="36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0BE85523">
            <w:pPr>
              <w:pStyle w:val="36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6B16C8A0">
            <w:pPr>
              <w:pStyle w:val="36"/>
            </w:pPr>
          </w:p>
        </w:tc>
      </w:tr>
      <w:tr w14:paraId="6F51376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" w:type="dxa"/>
            <w:tcMar>
              <w:left w:w="0" w:type="dxa"/>
              <w:right w:w="0" w:type="dxa"/>
            </w:tcMar>
          </w:tcPr>
          <w:p w14:paraId="0E7238D7">
            <w:pPr>
              <w:pStyle w:val="36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4EFB56D6">
            <w:pPr>
              <w:pStyle w:val="36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566"/>
              <w:gridCol w:w="3118"/>
              <w:gridCol w:w="992"/>
              <w:gridCol w:w="992"/>
              <w:gridCol w:w="992"/>
              <w:gridCol w:w="992"/>
              <w:gridCol w:w="992"/>
              <w:gridCol w:w="992"/>
            </w:tblGrid>
            <w:tr w14:paraId="103FA42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B3F3B91"/>
              </w:tc>
              <w:tc>
                <w:tcPr>
                  <w:tcW w:w="3118" w:type="dxa"/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3DCEBC3"/>
              </w:tc>
              <w:tc>
                <w:tcPr>
                  <w:tcW w:w="5952" w:type="dxa"/>
                  <w:gridSpan w:val="6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D4D799F">
                  <w:pPr>
                    <w:jc w:val="center"/>
                  </w:pPr>
                  <w:r>
                    <w:rPr>
                      <w:sz w:val="24"/>
                    </w:rPr>
                    <w:t>Количество часов по видам учебной работы</w:t>
                  </w:r>
                </w:p>
              </w:tc>
            </w:tr>
            <w:tr w14:paraId="35BBD6D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66" w:type="dxa"/>
                  <w:tcBorders>
                    <w:left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48A1CE6"/>
              </w:tc>
              <w:tc>
                <w:tcPr>
                  <w:tcW w:w="3118" w:type="dxa"/>
                  <w:tcBorders>
                    <w:left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183997D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0A44D04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A2B6EFE"/>
              </w:tc>
              <w:tc>
                <w:tcPr>
                  <w:tcW w:w="3968" w:type="dxa"/>
                  <w:gridSpan w:val="4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F4DC644">
                  <w:pPr>
                    <w:jc w:val="center"/>
                  </w:pPr>
                  <w:r>
                    <w:rPr>
                      <w:sz w:val="24"/>
                    </w:rPr>
                    <w:t>контактная работа с преподавателем</w:t>
                  </w:r>
                </w:p>
              </w:tc>
            </w:tr>
            <w:tr w14:paraId="2FE0B12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 w:hRule="atLeast"/>
              </w:trPr>
              <w:tc>
                <w:tcPr>
                  <w:tcW w:w="566" w:type="dxa"/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22D385E"/>
              </w:tc>
              <w:tc>
                <w:tcPr>
                  <w:tcW w:w="3118" w:type="dxa"/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BD82E37"/>
              </w:tc>
              <w:tc>
                <w:tcPr>
                  <w:tcW w:w="992" w:type="dxa"/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F71B312"/>
              </w:tc>
              <w:tc>
                <w:tcPr>
                  <w:tcW w:w="992" w:type="dxa"/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7EFA822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011FE17"/>
              </w:tc>
              <w:tc>
                <w:tcPr>
                  <w:tcW w:w="1984" w:type="dxa"/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D4D74BF">
                  <w:pPr>
                    <w:jc w:val="center"/>
                  </w:pPr>
                  <w:r>
                    <w:rPr>
                      <w:sz w:val="24"/>
                    </w:rPr>
                    <w:t>занятия семинарского типа: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F84ACA9"/>
              </w:tc>
            </w:tr>
            <w:tr w14:paraId="618418B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66" w:type="dxa"/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9F9E6C2">
                  <w:pPr>
                    <w:jc w:val="center"/>
                  </w:pP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t>№</w:t>
                  </w:r>
                </w:p>
              </w:tc>
              <w:tc>
                <w:tcPr>
                  <w:tcW w:w="3118" w:type="dxa"/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3169164">
                  <w:pPr>
                    <w:jc w:val="center"/>
                  </w:pP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t>Раздел / Тема дисциплины</w:t>
                  </w:r>
                </w:p>
              </w:tc>
              <w:tc>
                <w:tcPr>
                  <w:tcW w:w="992" w:type="dxa"/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3D49F43">
                  <w:pPr>
                    <w:jc w:val="center"/>
                  </w:pPr>
                  <w:r>
                    <w:rPr>
                      <w:sz w:val="24"/>
                    </w:rPr>
                    <w:t>ВСЕГО</w:t>
                  </w:r>
                </w:p>
              </w:tc>
              <w:tc>
                <w:tcPr>
                  <w:tcW w:w="992" w:type="dxa"/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EEEC9CC">
                  <w:pPr>
                    <w:jc w:val="center"/>
                  </w:pPr>
                  <w:r>
                    <w:rPr>
                      <w:sz w:val="24"/>
                    </w:rPr>
                    <w:t>СР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9C065B5">
                  <w:pPr>
                    <w:jc w:val="center"/>
                  </w:pPr>
                  <w:r>
                    <w:rPr>
                      <w:sz w:val="24"/>
                    </w:rPr>
                    <w:t>занятия лекционного типа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50ABF5A">
                  <w:pPr>
                    <w:jc w:val="center"/>
                  </w:pPr>
                  <w:r>
                    <w:rPr>
                      <w:sz w:val="24"/>
                    </w:rPr>
                    <w:t>семи-нарские/ практи-ческие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85B9711">
                  <w:pPr>
                    <w:jc w:val="center"/>
                  </w:pPr>
                  <w:r>
                    <w:rPr>
                      <w:sz w:val="24"/>
                    </w:rPr>
                    <w:t>лабора-торные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CBF49EE">
                  <w:pPr>
                    <w:jc w:val="center"/>
                  </w:pPr>
                  <w:r>
                    <w:rPr>
                      <w:sz w:val="24"/>
                    </w:rPr>
                    <w:t>консультации, в том числе по курсовой работе (проекту)</w:t>
                  </w:r>
                </w:p>
              </w:tc>
            </w:tr>
            <w:tr w14:paraId="110A214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3B5C601">
                  <w:pPr>
                    <w:jc w:val="center"/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311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F79E8D0">
                  <w:r>
                    <w:rPr>
                      <w:sz w:val="24"/>
                    </w:rPr>
                    <w:t>Предмет и метод экономической теории. Сущность, причины и механизм возникновения рыночной экономики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2E51BE0">
                  <w:pPr>
                    <w:jc w:val="right"/>
                  </w:pPr>
                  <w:r>
                    <w:rPr>
                      <w:sz w:val="24"/>
                    </w:rPr>
                    <w:t>6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A6B2F93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D0CF404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4FA2096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AC0D9E1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3738034"/>
              </w:tc>
            </w:tr>
            <w:tr w14:paraId="687813E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CABB18E">
                  <w:pPr>
                    <w:jc w:val="center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311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1C76BBA">
                  <w:r>
                    <w:rPr>
                      <w:sz w:val="24"/>
                    </w:rPr>
                    <w:t>Теория спроса и предложения. Эластичность. Теория потребительского выбора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A7CA1EE">
                  <w:pPr>
                    <w:jc w:val="right"/>
                  </w:pPr>
                  <w:r>
                    <w:rPr>
                      <w:sz w:val="24"/>
                    </w:rPr>
                    <w:t>6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A5CD58A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679042D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BA1DB2E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B6273B0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AFD0A11"/>
              </w:tc>
            </w:tr>
            <w:tr w14:paraId="076E4CF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1A15E8F">
                  <w:pPr>
                    <w:jc w:val="center"/>
                  </w:pPr>
                  <w:r>
                    <w:rPr>
                      <w:sz w:val="24"/>
                    </w:rPr>
                    <w:t>3</w:t>
                  </w:r>
                </w:p>
              </w:tc>
              <w:tc>
                <w:tcPr>
                  <w:tcW w:w="311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6B590A2">
                  <w:r>
                    <w:rPr>
                      <w:sz w:val="24"/>
                    </w:rPr>
                    <w:t>Производство и эффекты масштаба. Издержки производства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E7A53EA">
                  <w:pPr>
                    <w:jc w:val="right"/>
                  </w:pPr>
                  <w:r>
                    <w:rPr>
                      <w:sz w:val="24"/>
                    </w:rPr>
                    <w:t>6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5F239A2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899DEFC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20C28F0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78B4C4B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5FA8933"/>
              </w:tc>
            </w:tr>
            <w:tr w14:paraId="0E65466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D8B2E45">
                  <w:pPr>
                    <w:jc w:val="center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311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F7AC9AF">
                  <w:r>
                    <w:rPr>
                      <w:sz w:val="24"/>
                    </w:rPr>
                    <w:t>Совершенная и несовершенная конкуренция. Типы рыночных структур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4981664">
                  <w:pPr>
                    <w:jc w:val="right"/>
                  </w:pPr>
                  <w:r>
                    <w:rPr>
                      <w:sz w:val="24"/>
                    </w:rPr>
                    <w:t>6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99FCFAC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2EECF0E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E8A1031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19C2C46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F5B58AA"/>
              </w:tc>
            </w:tr>
            <w:tr w14:paraId="36D849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E4BA72D">
                  <w:pPr>
                    <w:jc w:val="center"/>
                  </w:pPr>
                  <w:r>
                    <w:rPr>
                      <w:sz w:val="24"/>
                    </w:rPr>
                    <w:t>5</w:t>
                  </w:r>
                </w:p>
              </w:tc>
              <w:tc>
                <w:tcPr>
                  <w:tcW w:w="311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759528D">
                  <w:r>
                    <w:rPr>
                      <w:sz w:val="24"/>
                    </w:rPr>
                    <w:t>Спрос на факторы производства. Общее равновесие и благосостояние, неравенство, роль государства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8C09F99">
                  <w:pPr>
                    <w:jc w:val="right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0B78925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C15451B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708EF9A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CDCDC22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FF5E17D"/>
              </w:tc>
            </w:tr>
            <w:tr w14:paraId="0E9B8C6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293618A">
                  <w:pPr>
                    <w:jc w:val="center"/>
                  </w:pPr>
                  <w:r>
                    <w:rPr>
                      <w:sz w:val="24"/>
                    </w:rPr>
                    <w:t>6</w:t>
                  </w:r>
                </w:p>
              </w:tc>
              <w:tc>
                <w:tcPr>
                  <w:tcW w:w="311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B11A37C">
                  <w:r>
                    <w:rPr>
                      <w:sz w:val="24"/>
                    </w:rPr>
                    <w:t>Макроэкономика. Макроэкономические показатели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EB96FF0">
                  <w:pPr>
                    <w:jc w:val="right"/>
                  </w:pPr>
                  <w:r>
                    <w:rPr>
                      <w:sz w:val="24"/>
                    </w:rPr>
                    <w:t>6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B082440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26391D4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0DE3F1E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9283837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7017968"/>
              </w:tc>
            </w:tr>
            <w:tr w14:paraId="59D3A55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06654EA">
                  <w:pPr>
                    <w:jc w:val="center"/>
                  </w:pPr>
                  <w:r>
                    <w:rPr>
                      <w:sz w:val="24"/>
                    </w:rPr>
                    <w:t>7</w:t>
                  </w:r>
                </w:p>
              </w:tc>
              <w:tc>
                <w:tcPr>
                  <w:tcW w:w="311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0D45465">
                  <w:r>
                    <w:rPr>
                      <w:sz w:val="24"/>
                    </w:rPr>
                    <w:t>Кейнсианская модель потребления, сбережения и инвестиций. Экономические циклы и макроэкономическое равновесие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CB69A29">
                  <w:pPr>
                    <w:jc w:val="right"/>
                  </w:pPr>
                  <w:r>
                    <w:rPr>
                      <w:sz w:val="24"/>
                    </w:rPr>
                    <w:t>6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444D550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FB81D4C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548F880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B722522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5077301"/>
              </w:tc>
            </w:tr>
            <w:tr w14:paraId="02F4724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77AA205">
                  <w:pPr>
                    <w:jc w:val="center"/>
                  </w:pPr>
                  <w:r>
                    <w:rPr>
                      <w:sz w:val="24"/>
                    </w:rPr>
                    <w:t>8</w:t>
                  </w:r>
                </w:p>
              </w:tc>
              <w:tc>
                <w:tcPr>
                  <w:tcW w:w="311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6A66220">
                  <w:r>
                    <w:rPr>
                      <w:sz w:val="24"/>
                    </w:rPr>
                    <w:t>Денежный рынок. Инфляция и ее виды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80F23F7">
                  <w:pPr>
                    <w:jc w:val="right"/>
                  </w:pPr>
                  <w:r>
                    <w:rPr>
                      <w:sz w:val="24"/>
                    </w:rPr>
                    <w:t>8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7E3995D">
                  <w:pPr>
                    <w:jc w:val="right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17F6E6F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0BC7683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91B3F6D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55D2F83"/>
              </w:tc>
            </w:tr>
            <w:tr w14:paraId="32642CE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6D01442">
                  <w:pPr>
                    <w:jc w:val="center"/>
                  </w:pPr>
                  <w:r>
                    <w:rPr>
                      <w:sz w:val="24"/>
                    </w:rPr>
                    <w:t>9</w:t>
                  </w:r>
                </w:p>
              </w:tc>
              <w:tc>
                <w:tcPr>
                  <w:tcW w:w="311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7A6105B">
                  <w:r>
                    <w:rPr>
                      <w:sz w:val="24"/>
                    </w:rPr>
                    <w:t>Сущность безработицы. Экономический рост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8CE3E83">
                  <w:pPr>
                    <w:jc w:val="right"/>
                  </w:pPr>
                  <w:r>
                    <w:rPr>
                      <w:sz w:val="24"/>
                    </w:rPr>
                    <w:t>6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B40FE10">
                  <w:pPr>
                    <w:jc w:val="right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75F5074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E9E4528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8D019A0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273DFFA"/>
              </w:tc>
            </w:tr>
            <w:tr w14:paraId="032330D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81C2EEE">
                  <w:pPr>
                    <w:jc w:val="center"/>
                  </w:pPr>
                  <w:r>
                    <w:rPr>
                      <w:sz w:val="24"/>
                    </w:rPr>
                    <w:t>10</w:t>
                  </w:r>
                </w:p>
              </w:tc>
              <w:tc>
                <w:tcPr>
                  <w:tcW w:w="311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C413F18">
                  <w:r>
                    <w:rPr>
                      <w:sz w:val="24"/>
                    </w:rPr>
                    <w:t>Кредитно-денежная политика. Бюджетно-налоговая политика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E1E655D">
                  <w:pPr>
                    <w:jc w:val="right"/>
                  </w:pPr>
                  <w:r>
                    <w:rPr>
                      <w:sz w:val="24"/>
                    </w:rPr>
                    <w:t>8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F23A57C">
                  <w:pPr>
                    <w:jc w:val="right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59053E6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CEF6DD3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8553E9A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94F52AA"/>
              </w:tc>
            </w:tr>
            <w:tr w14:paraId="6422337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8160704">
                  <w:pPr>
                    <w:jc w:val="center"/>
                  </w:pPr>
                  <w:r>
                    <w:rPr>
                      <w:sz w:val="24"/>
                    </w:rPr>
                    <w:t>11</w:t>
                  </w:r>
                </w:p>
              </w:tc>
              <w:tc>
                <w:tcPr>
                  <w:tcW w:w="311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0180CE9">
                  <w:r>
                    <w:rPr>
                      <w:sz w:val="24"/>
                    </w:rPr>
                    <w:t>Международные экономические отношения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5B3F2C7">
                  <w:pPr>
                    <w:jc w:val="right"/>
                  </w:pPr>
                  <w:r>
                    <w:rPr>
                      <w:sz w:val="24"/>
                    </w:rPr>
                    <w:t>6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375959C">
                  <w:pPr>
                    <w:jc w:val="right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0F95690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87ACACC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9C2D0F1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1D6AFC7"/>
              </w:tc>
            </w:tr>
            <w:tr w14:paraId="3058BE1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F1C6134">
                  <w:pPr>
                    <w:jc w:val="center"/>
                  </w:pPr>
                  <w:r>
                    <w:rPr>
                      <w:sz w:val="24"/>
                    </w:rPr>
                    <w:t>12</w:t>
                  </w:r>
                </w:p>
              </w:tc>
              <w:tc>
                <w:tcPr>
                  <w:tcW w:w="311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EC9B1A0">
                  <w:r>
                    <w:rPr>
                      <w:sz w:val="24"/>
                    </w:rPr>
                    <w:t>Формирование и эволюция экономических учений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AB027A2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2ED49E4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4389A14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A7BBA79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7AD7930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50F205A"/>
              </w:tc>
            </w:tr>
            <w:tr w14:paraId="09627AD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3684" w:type="dxa"/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78238D3">
                  <w:r>
                    <w:rPr>
                      <w:sz w:val="24"/>
                    </w:rPr>
                    <w:t>Подготовка и защита курсовой работы (проекта)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9CACBC6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3F82B98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2AD36B1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A180149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5F63751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1B50A8C"/>
              </w:tc>
            </w:tr>
            <w:tr w14:paraId="164ED1E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3684" w:type="dxa"/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20E9B97">
                  <w:r>
                    <w:rPr>
                      <w:sz w:val="24"/>
                    </w:rPr>
                    <w:t>Промежуточная аттестация (зачет)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573A668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0C3A03F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BE78121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B51AC94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7565838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6834DDD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</w:tr>
            <w:tr w14:paraId="1963902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3684" w:type="dxa"/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8D68039">
                  <w:pPr>
                    <w:jc w:val="center"/>
                  </w:pPr>
                  <w:r>
                    <w:rPr>
                      <w:b/>
                      <w:sz w:val="24"/>
                    </w:rPr>
                    <w:t>ИТОГО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8020299">
                  <w:pPr>
                    <w:jc w:val="right"/>
                  </w:pPr>
                  <w:r>
                    <w:rPr>
                      <w:b/>
                      <w:sz w:val="24"/>
                    </w:rPr>
                    <w:t>72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02A4CAC">
                  <w:pPr>
                    <w:jc w:val="right"/>
                  </w:pPr>
                  <w:r>
                    <w:rPr>
                      <w:b/>
                      <w:sz w:val="24"/>
                    </w:rPr>
                    <w:t>32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1CC38F5">
                  <w:pPr>
                    <w:jc w:val="right"/>
                  </w:pPr>
                  <w:r>
                    <w:rPr>
                      <w:b/>
                      <w:sz w:val="24"/>
                    </w:rPr>
                    <w:t>20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2B1B3A6">
                  <w:pPr>
                    <w:jc w:val="right"/>
                  </w:pPr>
                  <w:r>
                    <w:rPr>
                      <w:b/>
                      <w:sz w:val="24"/>
                    </w:rPr>
                    <w:t>18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64593F7">
                  <w:pPr>
                    <w:jc w:val="right"/>
                  </w:pPr>
                  <w:r>
                    <w:rPr>
                      <w:b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64A3F19">
                  <w:pPr>
                    <w:jc w:val="right"/>
                  </w:pPr>
                  <w:r>
                    <w:rPr>
                      <w:b/>
                      <w:sz w:val="24"/>
                    </w:rPr>
                    <w:t>2</w:t>
                  </w:r>
                </w:p>
              </w:tc>
            </w:tr>
            <w:tr w14:paraId="6A8A27F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 w:hRule="atLeast"/>
              </w:trPr>
              <w:tc>
                <w:tcPr>
                  <w:tcW w:w="3684" w:type="dxa"/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B9DFB91">
                  <w:pPr>
                    <w:jc w:val="center"/>
                  </w:pPr>
                  <w:r>
                    <w:rPr>
                      <w:sz w:val="24"/>
                    </w:rPr>
                    <w:t>В том числе:</w:t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t>практическая подготовка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6C8A386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A3607D9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5D7E433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65A6698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51ECEFB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9F72D1B"/>
              </w:tc>
            </w:tr>
          </w:tbl>
          <w:p w14:paraId="512B3F29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0322F658">
            <w:pPr>
              <w:pStyle w:val="36"/>
            </w:pPr>
          </w:p>
        </w:tc>
      </w:tr>
      <w:tr w14:paraId="27370F4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19C7556C">
            <w:pPr>
              <w:pStyle w:val="36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0F24C31D">
            <w:pPr>
              <w:pStyle w:val="36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105DEFD4">
            <w:pPr>
              <w:pStyle w:val="36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7EC645A5">
            <w:pPr>
              <w:pStyle w:val="36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176ABC89">
            <w:pPr>
              <w:pStyle w:val="36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74CF9554">
            <w:pPr>
              <w:pStyle w:val="36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5AA0B53E">
            <w:pPr>
              <w:pStyle w:val="36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625603EE">
            <w:pPr>
              <w:pStyle w:val="36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18E1BDB2">
            <w:pPr>
              <w:pStyle w:val="36"/>
            </w:pPr>
          </w:p>
        </w:tc>
      </w:tr>
      <w:tr w14:paraId="6E4B6D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06523126">
            <w:pPr>
              <w:pStyle w:val="36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1A34392D">
            <w:pPr>
              <w:pStyle w:val="36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7EF53D5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08239EE">
                  <w:pPr>
                    <w:jc w:val="center"/>
                  </w:pPr>
                  <w:r>
                    <w:rPr>
                      <w:b/>
                      <w:sz w:val="28"/>
                    </w:rPr>
                    <w:t>Заочная форма обучения</w:t>
                  </w:r>
                </w:p>
              </w:tc>
            </w:tr>
          </w:tbl>
          <w:p w14:paraId="213F49AA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13F9B96E">
            <w:pPr>
              <w:pStyle w:val="36"/>
            </w:pPr>
          </w:p>
        </w:tc>
      </w:tr>
      <w:tr w14:paraId="10D3AE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5EA37F7C">
            <w:pPr>
              <w:pStyle w:val="36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415EAA50">
            <w:pPr>
              <w:pStyle w:val="36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67B898F9">
            <w:pPr>
              <w:pStyle w:val="36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2FD18776">
            <w:pPr>
              <w:pStyle w:val="36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14468F23">
            <w:pPr>
              <w:pStyle w:val="36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71EE0050">
            <w:pPr>
              <w:pStyle w:val="36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528EEBA8">
            <w:pPr>
              <w:pStyle w:val="36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4FF369C4">
            <w:pPr>
              <w:pStyle w:val="36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482D66F5">
            <w:pPr>
              <w:pStyle w:val="36"/>
            </w:pPr>
          </w:p>
        </w:tc>
      </w:tr>
      <w:tr w14:paraId="74D6DC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" w:type="dxa"/>
            <w:tcMar>
              <w:left w:w="0" w:type="dxa"/>
              <w:right w:w="0" w:type="dxa"/>
            </w:tcMar>
          </w:tcPr>
          <w:p w14:paraId="23D1BB80">
            <w:pPr>
              <w:pStyle w:val="36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4012F1F2">
            <w:pPr>
              <w:pStyle w:val="36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566"/>
              <w:gridCol w:w="3118"/>
              <w:gridCol w:w="992"/>
              <w:gridCol w:w="992"/>
              <w:gridCol w:w="992"/>
              <w:gridCol w:w="992"/>
              <w:gridCol w:w="992"/>
              <w:gridCol w:w="992"/>
            </w:tblGrid>
            <w:tr w14:paraId="7277AB2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1D89F97"/>
              </w:tc>
              <w:tc>
                <w:tcPr>
                  <w:tcW w:w="3118" w:type="dxa"/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E6F330E"/>
              </w:tc>
              <w:tc>
                <w:tcPr>
                  <w:tcW w:w="5952" w:type="dxa"/>
                  <w:gridSpan w:val="6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B0679B3">
                  <w:pPr>
                    <w:jc w:val="center"/>
                  </w:pPr>
                  <w:r>
                    <w:rPr>
                      <w:sz w:val="24"/>
                    </w:rPr>
                    <w:t>Количество часов по видам учебной работы</w:t>
                  </w:r>
                </w:p>
              </w:tc>
            </w:tr>
            <w:tr w14:paraId="7DBCB48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66" w:type="dxa"/>
                  <w:tcBorders>
                    <w:left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3EE035B"/>
              </w:tc>
              <w:tc>
                <w:tcPr>
                  <w:tcW w:w="3118" w:type="dxa"/>
                  <w:tcBorders>
                    <w:left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D03B492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232F7EA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85DB2A9"/>
              </w:tc>
              <w:tc>
                <w:tcPr>
                  <w:tcW w:w="3968" w:type="dxa"/>
                  <w:gridSpan w:val="4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D9BD164">
                  <w:pPr>
                    <w:jc w:val="center"/>
                  </w:pPr>
                  <w:r>
                    <w:rPr>
                      <w:sz w:val="24"/>
                    </w:rPr>
                    <w:t>контактная работа с преподавателем</w:t>
                  </w:r>
                </w:p>
              </w:tc>
            </w:tr>
            <w:tr w14:paraId="41B2800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 w:hRule="atLeast"/>
              </w:trPr>
              <w:tc>
                <w:tcPr>
                  <w:tcW w:w="566" w:type="dxa"/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B679383"/>
              </w:tc>
              <w:tc>
                <w:tcPr>
                  <w:tcW w:w="3118" w:type="dxa"/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F92E008"/>
              </w:tc>
              <w:tc>
                <w:tcPr>
                  <w:tcW w:w="992" w:type="dxa"/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0A96BC6"/>
              </w:tc>
              <w:tc>
                <w:tcPr>
                  <w:tcW w:w="992" w:type="dxa"/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E984EBE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4119142"/>
              </w:tc>
              <w:tc>
                <w:tcPr>
                  <w:tcW w:w="1984" w:type="dxa"/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0FE80B2">
                  <w:pPr>
                    <w:jc w:val="center"/>
                  </w:pPr>
                  <w:r>
                    <w:rPr>
                      <w:sz w:val="24"/>
                    </w:rPr>
                    <w:t>занятия семинарского типа: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E9BFFD5"/>
              </w:tc>
            </w:tr>
            <w:tr w14:paraId="384F9FE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66" w:type="dxa"/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7E714F6">
                  <w:pPr>
                    <w:jc w:val="center"/>
                  </w:pP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t>№</w:t>
                  </w:r>
                </w:p>
              </w:tc>
              <w:tc>
                <w:tcPr>
                  <w:tcW w:w="3118" w:type="dxa"/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71C21F1">
                  <w:pPr>
                    <w:jc w:val="center"/>
                  </w:pP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t>Раздел / Тема дисциплины</w:t>
                  </w:r>
                </w:p>
              </w:tc>
              <w:tc>
                <w:tcPr>
                  <w:tcW w:w="992" w:type="dxa"/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D4F0F11">
                  <w:pPr>
                    <w:jc w:val="center"/>
                  </w:pPr>
                  <w:r>
                    <w:rPr>
                      <w:sz w:val="24"/>
                    </w:rPr>
                    <w:t>ВСЕГО</w:t>
                  </w:r>
                </w:p>
              </w:tc>
              <w:tc>
                <w:tcPr>
                  <w:tcW w:w="992" w:type="dxa"/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D01C409">
                  <w:pPr>
                    <w:jc w:val="center"/>
                  </w:pPr>
                  <w:r>
                    <w:rPr>
                      <w:sz w:val="24"/>
                    </w:rPr>
                    <w:t>СР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7CA6456">
                  <w:pPr>
                    <w:jc w:val="center"/>
                  </w:pPr>
                  <w:r>
                    <w:rPr>
                      <w:sz w:val="24"/>
                    </w:rPr>
                    <w:t>занятия лекционного типа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A7813A0">
                  <w:pPr>
                    <w:jc w:val="center"/>
                  </w:pPr>
                  <w:r>
                    <w:rPr>
                      <w:sz w:val="24"/>
                    </w:rPr>
                    <w:t>семи-нарские/ практи-ческие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B95DFE8">
                  <w:pPr>
                    <w:jc w:val="center"/>
                  </w:pPr>
                  <w:r>
                    <w:rPr>
                      <w:sz w:val="24"/>
                    </w:rPr>
                    <w:t>лабора-торные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FBB87A5">
                  <w:pPr>
                    <w:jc w:val="center"/>
                  </w:pPr>
                  <w:r>
                    <w:rPr>
                      <w:sz w:val="24"/>
                    </w:rPr>
                    <w:t>консультации, в том числе по курсовой работе (проекту)</w:t>
                  </w:r>
                </w:p>
              </w:tc>
            </w:tr>
            <w:tr w14:paraId="3C3553A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1B64E63">
                  <w:pPr>
                    <w:jc w:val="center"/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311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9EA1444">
                  <w:r>
                    <w:rPr>
                      <w:sz w:val="24"/>
                    </w:rPr>
                    <w:t>Предмет и метод экономической теории. Сущность, причины и механизм возникновения рыночной экономики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418488D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2A40685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99ABFC1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0BB4C18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C6324A9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2824F9E"/>
              </w:tc>
            </w:tr>
            <w:tr w14:paraId="6E1EC1A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4D67BFD">
                  <w:pPr>
                    <w:jc w:val="center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311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35F88B5">
                  <w:r>
                    <w:rPr>
                      <w:sz w:val="24"/>
                    </w:rPr>
                    <w:t>Теория спроса и предложения. Эластичность. Теория потребительского выбора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30C3B87">
                  <w:pPr>
                    <w:jc w:val="right"/>
                  </w:pPr>
                  <w:r>
                    <w:rPr>
                      <w:sz w:val="24"/>
                    </w:rPr>
                    <w:t>6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7549797">
                  <w:pPr>
                    <w:jc w:val="right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34844C3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682BC91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088C459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9E12A41"/>
              </w:tc>
            </w:tr>
            <w:tr w14:paraId="7D80C34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CF6FD71">
                  <w:pPr>
                    <w:jc w:val="center"/>
                  </w:pPr>
                  <w:r>
                    <w:rPr>
                      <w:sz w:val="24"/>
                    </w:rPr>
                    <w:t>3</w:t>
                  </w:r>
                </w:p>
              </w:tc>
              <w:tc>
                <w:tcPr>
                  <w:tcW w:w="311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A659FE9">
                  <w:r>
                    <w:rPr>
                      <w:sz w:val="24"/>
                    </w:rPr>
                    <w:t>Производство и эффекты масштаба. Издержки производства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7B4688A">
                  <w:pPr>
                    <w:jc w:val="right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F1B4721">
                  <w:pPr>
                    <w:jc w:val="right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484A465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FA35D47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93E5B89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84A8298"/>
              </w:tc>
            </w:tr>
            <w:tr w14:paraId="6E7B5C0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FD1691E">
                  <w:pPr>
                    <w:jc w:val="center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311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FBA7F63">
                  <w:r>
                    <w:rPr>
                      <w:sz w:val="24"/>
                    </w:rPr>
                    <w:t>Совершенная и несовершенная конкуренция. Типы рыночных структур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0B5CA7D">
                  <w:pPr>
                    <w:jc w:val="right"/>
                  </w:pPr>
                  <w:r>
                    <w:rPr>
                      <w:sz w:val="24"/>
                    </w:rPr>
                    <w:t>6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925E8DC">
                  <w:pPr>
                    <w:jc w:val="right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E633CC1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01E8345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D9EA8A9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AB936E2"/>
              </w:tc>
            </w:tr>
            <w:tr w14:paraId="4E14C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D85A5C0">
                  <w:pPr>
                    <w:jc w:val="center"/>
                  </w:pPr>
                  <w:r>
                    <w:rPr>
                      <w:sz w:val="24"/>
                    </w:rPr>
                    <w:t>5</w:t>
                  </w:r>
                </w:p>
              </w:tc>
              <w:tc>
                <w:tcPr>
                  <w:tcW w:w="311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B347550">
                  <w:r>
                    <w:rPr>
                      <w:sz w:val="24"/>
                    </w:rPr>
                    <w:t>Спрос на факторы производства. Общее равновесие и благосостояние, неравенство, роль государства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685719B">
                  <w:pPr>
                    <w:jc w:val="right"/>
                  </w:pPr>
                  <w:r>
                    <w:rPr>
                      <w:sz w:val="24"/>
                    </w:rPr>
                    <w:t>6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863FE3B">
                  <w:pPr>
                    <w:jc w:val="right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F1CFCBE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618E0A9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36F92DB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A619EC5"/>
              </w:tc>
            </w:tr>
            <w:tr w14:paraId="712FD40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D815CFC">
                  <w:pPr>
                    <w:jc w:val="center"/>
                  </w:pPr>
                  <w:r>
                    <w:rPr>
                      <w:sz w:val="24"/>
                    </w:rPr>
                    <w:t>6</w:t>
                  </w:r>
                </w:p>
              </w:tc>
              <w:tc>
                <w:tcPr>
                  <w:tcW w:w="311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6D8D95C">
                  <w:r>
                    <w:rPr>
                      <w:sz w:val="24"/>
                    </w:rPr>
                    <w:t>Макроэкономика. Макроэкономические показатели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8175F89">
                  <w:pPr>
                    <w:jc w:val="right"/>
                  </w:pPr>
                  <w:r>
                    <w:rPr>
                      <w:sz w:val="24"/>
                    </w:rPr>
                    <w:t>6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3B8DEB0">
                  <w:pPr>
                    <w:jc w:val="right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643F090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7708A12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36DB280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265A9CC"/>
              </w:tc>
            </w:tr>
            <w:tr w14:paraId="2B7C26B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2E5A6A5">
                  <w:pPr>
                    <w:jc w:val="center"/>
                  </w:pPr>
                  <w:r>
                    <w:rPr>
                      <w:sz w:val="24"/>
                    </w:rPr>
                    <w:t>7</w:t>
                  </w:r>
                </w:p>
              </w:tc>
              <w:tc>
                <w:tcPr>
                  <w:tcW w:w="311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F36F842">
                  <w:r>
                    <w:rPr>
                      <w:sz w:val="24"/>
                    </w:rPr>
                    <w:t>Кейнсианская модель потребления, сбережения и инвестиций. Экономические циклы и макроэкономическое равновесие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ADEE089">
                  <w:pPr>
                    <w:jc w:val="right"/>
                  </w:pPr>
                  <w:r>
                    <w:rPr>
                      <w:sz w:val="24"/>
                    </w:rPr>
                    <w:t>6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358921B">
                  <w:pPr>
                    <w:jc w:val="right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7E9E157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2767DAF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6C04319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8DAC31D"/>
              </w:tc>
            </w:tr>
            <w:tr w14:paraId="46F102E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4E746DA">
                  <w:pPr>
                    <w:jc w:val="center"/>
                  </w:pPr>
                  <w:r>
                    <w:rPr>
                      <w:sz w:val="24"/>
                    </w:rPr>
                    <w:t>8</w:t>
                  </w:r>
                </w:p>
              </w:tc>
              <w:tc>
                <w:tcPr>
                  <w:tcW w:w="311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795EE63">
                  <w:r>
                    <w:rPr>
                      <w:sz w:val="24"/>
                    </w:rPr>
                    <w:t>Денежный рынок. Инфляция и ее виды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DE739F5">
                  <w:pPr>
                    <w:jc w:val="right"/>
                  </w:pPr>
                  <w:r>
                    <w:rPr>
                      <w:sz w:val="24"/>
                    </w:rPr>
                    <w:t>6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AA75EB9">
                  <w:pPr>
                    <w:jc w:val="right"/>
                  </w:pPr>
                  <w:r>
                    <w:rPr>
                      <w:sz w:val="24"/>
                    </w:rPr>
                    <w:t>6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1E99634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9342F2C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2025C23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F958A8D"/>
              </w:tc>
            </w:tr>
            <w:tr w14:paraId="3425439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7098D9F">
                  <w:pPr>
                    <w:jc w:val="center"/>
                  </w:pPr>
                  <w:r>
                    <w:rPr>
                      <w:sz w:val="24"/>
                    </w:rPr>
                    <w:t>9</w:t>
                  </w:r>
                </w:p>
              </w:tc>
              <w:tc>
                <w:tcPr>
                  <w:tcW w:w="311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48AD299">
                  <w:r>
                    <w:rPr>
                      <w:sz w:val="24"/>
                    </w:rPr>
                    <w:t>Сущность безработицы. Экономический рост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CBDF626">
                  <w:pPr>
                    <w:jc w:val="right"/>
                  </w:pPr>
                  <w:r>
                    <w:rPr>
                      <w:sz w:val="24"/>
                    </w:rPr>
                    <w:t>6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E98DCFB">
                  <w:pPr>
                    <w:jc w:val="right"/>
                  </w:pPr>
                  <w:r>
                    <w:rPr>
                      <w:sz w:val="24"/>
                    </w:rPr>
                    <w:t>6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9626678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F01E8E8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750C18E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01E440B"/>
              </w:tc>
            </w:tr>
            <w:tr w14:paraId="5458B9C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49E0F42">
                  <w:pPr>
                    <w:jc w:val="center"/>
                  </w:pPr>
                  <w:r>
                    <w:rPr>
                      <w:sz w:val="24"/>
                    </w:rPr>
                    <w:t>10</w:t>
                  </w:r>
                </w:p>
              </w:tc>
              <w:tc>
                <w:tcPr>
                  <w:tcW w:w="311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EBC1AF1">
                  <w:r>
                    <w:rPr>
                      <w:sz w:val="24"/>
                    </w:rPr>
                    <w:t>Кредитно-денежная политика. Бюджетно-налоговая политика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162395C">
                  <w:pPr>
                    <w:jc w:val="right"/>
                  </w:pPr>
                  <w:r>
                    <w:rPr>
                      <w:sz w:val="24"/>
                    </w:rPr>
                    <w:t>6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03F65E7">
                  <w:pPr>
                    <w:jc w:val="right"/>
                  </w:pPr>
                  <w:r>
                    <w:rPr>
                      <w:sz w:val="24"/>
                    </w:rPr>
                    <w:t>6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B34FC79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AC69894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FD851E3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8CA4F81"/>
              </w:tc>
            </w:tr>
            <w:tr w14:paraId="5108F31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ADB6CFE">
                  <w:pPr>
                    <w:jc w:val="center"/>
                  </w:pPr>
                  <w:r>
                    <w:rPr>
                      <w:sz w:val="24"/>
                    </w:rPr>
                    <w:t>11</w:t>
                  </w:r>
                </w:p>
              </w:tc>
              <w:tc>
                <w:tcPr>
                  <w:tcW w:w="311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EF12F7A">
                  <w:r>
                    <w:rPr>
                      <w:sz w:val="24"/>
                    </w:rPr>
                    <w:t>Международные экономические отношения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5B7480C">
                  <w:pPr>
                    <w:jc w:val="right"/>
                  </w:pPr>
                  <w:r>
                    <w:rPr>
                      <w:sz w:val="24"/>
                    </w:rPr>
                    <w:t>6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353970D">
                  <w:pPr>
                    <w:jc w:val="right"/>
                  </w:pPr>
                  <w:r>
                    <w:rPr>
                      <w:sz w:val="24"/>
                    </w:rPr>
                    <w:t>6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8D6AB63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E79AA63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C8A855D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92AFBC2"/>
              </w:tc>
            </w:tr>
            <w:tr w14:paraId="2F3586A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F62298B">
                  <w:pPr>
                    <w:jc w:val="center"/>
                  </w:pPr>
                  <w:r>
                    <w:rPr>
                      <w:sz w:val="24"/>
                    </w:rPr>
                    <w:t>12</w:t>
                  </w:r>
                </w:p>
              </w:tc>
              <w:tc>
                <w:tcPr>
                  <w:tcW w:w="311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3E0AD2F">
                  <w:r>
                    <w:rPr>
                      <w:sz w:val="24"/>
                    </w:rPr>
                    <w:t>Формирование и эволюция экономических учений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D60CF4B">
                  <w:pPr>
                    <w:jc w:val="right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5FD6DAD">
                  <w:pPr>
                    <w:jc w:val="right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6656262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A7C2FF5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9488220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DB4E156"/>
              </w:tc>
            </w:tr>
            <w:tr w14:paraId="36F211A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3684" w:type="dxa"/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37C3393">
                  <w:r>
                    <w:rPr>
                      <w:sz w:val="24"/>
                    </w:rPr>
                    <w:t>Подготовка и защита курсовой работы (проекта) / подготовка контрольной работы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ED365FE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EFCA813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DC8C2D5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9E74EBB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9C41E3F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3C92735"/>
              </w:tc>
            </w:tr>
            <w:tr w14:paraId="5669CBE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3684" w:type="dxa"/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F9C98CC">
                  <w:r>
                    <w:rPr>
                      <w:sz w:val="24"/>
                    </w:rPr>
                    <w:t>Промежуточная аттестация (зачет)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59EB57C">
                  <w:pPr>
                    <w:jc w:val="right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4A514C4">
                  <w:pPr>
                    <w:jc w:val="right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C1A57F3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9AD00AF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D0019B6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7E71051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</w:tr>
            <w:tr w14:paraId="6DE213D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3684" w:type="dxa"/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3C0BDB4">
                  <w:pPr>
                    <w:jc w:val="center"/>
                  </w:pPr>
                  <w:r>
                    <w:rPr>
                      <w:b/>
                      <w:sz w:val="24"/>
                    </w:rPr>
                    <w:t>ИТОГО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43A793D">
                  <w:pPr>
                    <w:jc w:val="right"/>
                  </w:pPr>
                  <w:r>
                    <w:rPr>
                      <w:b/>
                      <w:sz w:val="24"/>
                    </w:rPr>
                    <w:t>72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249BA47">
                  <w:pPr>
                    <w:jc w:val="right"/>
                  </w:pPr>
                  <w:r>
                    <w:rPr>
                      <w:b/>
                      <w:sz w:val="24"/>
                    </w:rPr>
                    <w:t>58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17C1A92">
                  <w:pPr>
                    <w:jc w:val="right"/>
                  </w:pPr>
                  <w:r>
                    <w:rPr>
                      <w:b/>
                      <w:sz w:val="24"/>
                    </w:rPr>
                    <w:t>6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11438A4">
                  <w:pPr>
                    <w:jc w:val="right"/>
                  </w:pPr>
                  <w:r>
                    <w:rPr>
                      <w:b/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FCDD11B">
                  <w:pPr>
                    <w:jc w:val="right"/>
                  </w:pPr>
                  <w:r>
                    <w:rPr>
                      <w:b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5DBD75E">
                  <w:pPr>
                    <w:jc w:val="right"/>
                  </w:pPr>
                  <w:r>
                    <w:rPr>
                      <w:b/>
                      <w:sz w:val="24"/>
                    </w:rPr>
                    <w:t>4</w:t>
                  </w:r>
                </w:p>
              </w:tc>
            </w:tr>
            <w:tr w14:paraId="5C0E945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 w:hRule="atLeast"/>
              </w:trPr>
              <w:tc>
                <w:tcPr>
                  <w:tcW w:w="3684" w:type="dxa"/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51F8E53">
                  <w:pPr>
                    <w:jc w:val="center"/>
                  </w:pPr>
                  <w:r>
                    <w:rPr>
                      <w:sz w:val="24"/>
                    </w:rPr>
                    <w:t>В том числе:</w:t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t>практическая подготовка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6A3C59D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3E11279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C8E57F0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BD083EE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962111B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2373C3C"/>
              </w:tc>
            </w:tr>
          </w:tbl>
          <w:p w14:paraId="365E1045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51A2FD29">
            <w:pPr>
              <w:pStyle w:val="36"/>
            </w:pPr>
          </w:p>
        </w:tc>
      </w:tr>
      <w:tr w14:paraId="0D23B51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71D2DC7F">
            <w:pPr>
              <w:pStyle w:val="36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4161D611">
            <w:pPr>
              <w:pStyle w:val="36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615E3399">
            <w:pPr>
              <w:pStyle w:val="36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75EE6439">
            <w:pPr>
              <w:pStyle w:val="36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5587D145">
            <w:pPr>
              <w:pStyle w:val="36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567439ED">
            <w:pPr>
              <w:pStyle w:val="36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43DF2E96">
            <w:pPr>
              <w:pStyle w:val="36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640B0323">
            <w:pPr>
              <w:pStyle w:val="36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15843CF8">
            <w:pPr>
              <w:pStyle w:val="36"/>
            </w:pPr>
          </w:p>
        </w:tc>
      </w:tr>
      <w:tr w14:paraId="419F2A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2DE7C3CC">
            <w:pPr>
              <w:pStyle w:val="36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2F4F2DAC">
            <w:pPr>
              <w:pStyle w:val="36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5BAD0BB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B97DAAE">
                  <w:pPr>
                    <w:jc w:val="center"/>
                  </w:pPr>
                  <w:r>
                    <w:rPr>
                      <w:b/>
                      <w:sz w:val="32"/>
                    </w:rPr>
                    <w:t>6. УЧЕБНО-МЕТОДИЧЕСКОЕ ОБЕСПЕЧЕНИЕ ДЛЯ САМОСТОЯТЕЛЬНОЙ РАБОТЫ ОБУЧАЮЩИХСЯ</w:t>
                  </w:r>
                </w:p>
              </w:tc>
            </w:tr>
          </w:tbl>
          <w:p w14:paraId="18A768C3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696ACF4A">
            <w:pPr>
              <w:pStyle w:val="36"/>
            </w:pPr>
          </w:p>
        </w:tc>
      </w:tr>
      <w:tr w14:paraId="39EA30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122FD61D">
            <w:pPr>
              <w:pStyle w:val="36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5035D22D">
            <w:pPr>
              <w:pStyle w:val="36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3BCCF8AA">
            <w:pPr>
              <w:pStyle w:val="36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416C7650">
            <w:pPr>
              <w:pStyle w:val="36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7903ABC2">
            <w:pPr>
              <w:pStyle w:val="36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1CE1235F">
            <w:pPr>
              <w:pStyle w:val="36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0416AA97">
            <w:pPr>
              <w:pStyle w:val="36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749B035F">
            <w:pPr>
              <w:pStyle w:val="36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79DD4D44">
            <w:pPr>
              <w:pStyle w:val="36"/>
            </w:pPr>
          </w:p>
        </w:tc>
      </w:tr>
      <w:tr w14:paraId="21C074B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" w:type="dxa"/>
            <w:tcMar>
              <w:left w:w="0" w:type="dxa"/>
              <w:right w:w="0" w:type="dxa"/>
            </w:tcMar>
          </w:tcPr>
          <w:p w14:paraId="684DAFE7">
            <w:pPr>
              <w:pStyle w:val="36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07622E80">
            <w:pPr>
              <w:pStyle w:val="36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566"/>
              <w:gridCol w:w="4535"/>
              <w:gridCol w:w="4535"/>
            </w:tblGrid>
            <w:tr w14:paraId="5CA4701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C9EA875">
                  <w:pPr>
                    <w:jc w:val="center"/>
                  </w:pPr>
                  <w:r>
                    <w:rPr>
                      <w:sz w:val="24"/>
                    </w:rPr>
                    <w:t>№</w:t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t>п/п</w:t>
                  </w:r>
                </w:p>
              </w:tc>
              <w:tc>
                <w:tcPr>
                  <w:tcW w:w="45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DB1870A">
                  <w:pPr>
                    <w:jc w:val="center"/>
                  </w:pPr>
                  <w:r>
                    <w:rPr>
                      <w:sz w:val="24"/>
                    </w:rPr>
                    <w:t>Темы дисциплины</w:t>
                  </w:r>
                </w:p>
              </w:tc>
              <w:tc>
                <w:tcPr>
                  <w:tcW w:w="45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E96721C">
                  <w:pPr>
                    <w:jc w:val="center"/>
                  </w:pPr>
                  <w:r>
                    <w:rPr>
                      <w:sz w:val="24"/>
                    </w:rPr>
                    <w:t>Перечень основной и дополнительной литературы</w:t>
                  </w:r>
                </w:p>
              </w:tc>
            </w:tr>
            <w:tr w14:paraId="6C5165F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B6D0CFB">
                  <w:pPr>
                    <w:jc w:val="right"/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45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197BEDF">
                  <w:r>
                    <w:rPr>
                      <w:sz w:val="24"/>
                    </w:rPr>
                    <w:t>Предмет и метод экономической теории. Сущность, причины и механизм возникновения рыночной экономики</w:t>
                  </w:r>
                </w:p>
              </w:tc>
              <w:tc>
                <w:tcPr>
                  <w:tcW w:w="45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58221A5">
                  <w:r>
                    <w:rPr>
                      <w:sz w:val="24"/>
                    </w:rPr>
                    <w:t>1,2,3,4,5</w:t>
                  </w:r>
                </w:p>
              </w:tc>
            </w:tr>
            <w:tr w14:paraId="42B2042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9C2C42D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45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FECB26A">
                  <w:r>
                    <w:rPr>
                      <w:sz w:val="24"/>
                    </w:rPr>
                    <w:t>Теория спроса и предложения. Эластичность. Теория потребительского выбора</w:t>
                  </w:r>
                </w:p>
              </w:tc>
              <w:tc>
                <w:tcPr>
                  <w:tcW w:w="45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6854B9A">
                  <w:r>
                    <w:rPr>
                      <w:sz w:val="24"/>
                    </w:rPr>
                    <w:t>1,2,3,4,5</w:t>
                  </w:r>
                </w:p>
              </w:tc>
            </w:tr>
            <w:tr w14:paraId="10E7C3C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256F2C9">
                  <w:pPr>
                    <w:jc w:val="right"/>
                  </w:pPr>
                  <w:r>
                    <w:rPr>
                      <w:sz w:val="24"/>
                    </w:rPr>
                    <w:t>3</w:t>
                  </w:r>
                </w:p>
              </w:tc>
              <w:tc>
                <w:tcPr>
                  <w:tcW w:w="45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CACEAF4">
                  <w:r>
                    <w:rPr>
                      <w:sz w:val="24"/>
                    </w:rPr>
                    <w:t>Производство и эффекты масштаба. Издержки производства</w:t>
                  </w:r>
                </w:p>
              </w:tc>
              <w:tc>
                <w:tcPr>
                  <w:tcW w:w="45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0BE55A1">
                  <w:r>
                    <w:rPr>
                      <w:sz w:val="24"/>
                    </w:rPr>
                    <w:t>1,2,3,4,5</w:t>
                  </w:r>
                </w:p>
              </w:tc>
            </w:tr>
            <w:tr w14:paraId="0A15006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64F5FCC">
                  <w:pPr>
                    <w:jc w:val="right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45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E1AE428">
                  <w:r>
                    <w:rPr>
                      <w:sz w:val="24"/>
                    </w:rPr>
                    <w:t>Совершенная и несовершенная конкуренция. Типы рыночных структур</w:t>
                  </w:r>
                </w:p>
              </w:tc>
              <w:tc>
                <w:tcPr>
                  <w:tcW w:w="45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8AFC492">
                  <w:r>
                    <w:rPr>
                      <w:sz w:val="24"/>
                    </w:rPr>
                    <w:t>1,2,3,4,5</w:t>
                  </w:r>
                </w:p>
              </w:tc>
            </w:tr>
            <w:tr w14:paraId="3E7907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2BDA139">
                  <w:pPr>
                    <w:jc w:val="right"/>
                  </w:pPr>
                  <w:r>
                    <w:rPr>
                      <w:sz w:val="24"/>
                    </w:rPr>
                    <w:t>5</w:t>
                  </w:r>
                </w:p>
              </w:tc>
              <w:tc>
                <w:tcPr>
                  <w:tcW w:w="45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FDEE2D2">
                  <w:r>
                    <w:rPr>
                      <w:sz w:val="24"/>
                    </w:rPr>
                    <w:t>Спрос на факторы производства. Общее равновесие и благосостояние, неравенство, роль государства</w:t>
                  </w:r>
                </w:p>
              </w:tc>
              <w:tc>
                <w:tcPr>
                  <w:tcW w:w="45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4B06755">
                  <w:r>
                    <w:rPr>
                      <w:sz w:val="24"/>
                    </w:rPr>
                    <w:t>1,2,3,4,5</w:t>
                  </w:r>
                </w:p>
              </w:tc>
            </w:tr>
            <w:tr w14:paraId="49F5918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43256C8">
                  <w:pPr>
                    <w:jc w:val="right"/>
                  </w:pPr>
                  <w:r>
                    <w:rPr>
                      <w:sz w:val="24"/>
                    </w:rPr>
                    <w:t>6</w:t>
                  </w:r>
                </w:p>
              </w:tc>
              <w:tc>
                <w:tcPr>
                  <w:tcW w:w="45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A381344">
                  <w:r>
                    <w:rPr>
                      <w:sz w:val="24"/>
                    </w:rPr>
                    <w:t>Макроэкономика. Макроэкономические показатели</w:t>
                  </w:r>
                </w:p>
              </w:tc>
              <w:tc>
                <w:tcPr>
                  <w:tcW w:w="45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4480506">
                  <w:r>
                    <w:rPr>
                      <w:sz w:val="24"/>
                    </w:rPr>
                    <w:t>1,2,3,4,5</w:t>
                  </w:r>
                </w:p>
              </w:tc>
            </w:tr>
            <w:tr w14:paraId="18AE9A5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CDD5D95">
                  <w:pPr>
                    <w:jc w:val="right"/>
                  </w:pPr>
                  <w:r>
                    <w:rPr>
                      <w:sz w:val="24"/>
                    </w:rPr>
                    <w:t>7</w:t>
                  </w:r>
                </w:p>
              </w:tc>
              <w:tc>
                <w:tcPr>
                  <w:tcW w:w="45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35C000A">
                  <w:r>
                    <w:rPr>
                      <w:sz w:val="24"/>
                    </w:rPr>
                    <w:t>Кейнсианская модель потребления, сбережения и инвестиций. Экономические циклы и макроэкономическое равновесие</w:t>
                  </w:r>
                </w:p>
              </w:tc>
              <w:tc>
                <w:tcPr>
                  <w:tcW w:w="45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B7A2A1D">
                  <w:r>
                    <w:rPr>
                      <w:sz w:val="24"/>
                    </w:rPr>
                    <w:t>1,2,3,4,5</w:t>
                  </w:r>
                </w:p>
              </w:tc>
            </w:tr>
            <w:tr w14:paraId="5ABCD94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D64B720">
                  <w:pPr>
                    <w:jc w:val="right"/>
                  </w:pPr>
                  <w:r>
                    <w:rPr>
                      <w:sz w:val="24"/>
                    </w:rPr>
                    <w:t>8</w:t>
                  </w:r>
                </w:p>
              </w:tc>
              <w:tc>
                <w:tcPr>
                  <w:tcW w:w="45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BD2428F">
                  <w:r>
                    <w:rPr>
                      <w:sz w:val="24"/>
                    </w:rPr>
                    <w:t>Денежный рынок. Инфляция и ее виды</w:t>
                  </w:r>
                </w:p>
              </w:tc>
              <w:tc>
                <w:tcPr>
                  <w:tcW w:w="45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C502C35">
                  <w:r>
                    <w:rPr>
                      <w:sz w:val="24"/>
                    </w:rPr>
                    <w:t>1,2,3,4,5</w:t>
                  </w:r>
                </w:p>
              </w:tc>
            </w:tr>
            <w:tr w14:paraId="28D2905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9E9361E">
                  <w:pPr>
                    <w:jc w:val="right"/>
                  </w:pPr>
                  <w:r>
                    <w:rPr>
                      <w:sz w:val="24"/>
                    </w:rPr>
                    <w:t>9</w:t>
                  </w:r>
                </w:p>
              </w:tc>
              <w:tc>
                <w:tcPr>
                  <w:tcW w:w="45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2CDD9E4">
                  <w:r>
                    <w:rPr>
                      <w:sz w:val="24"/>
                    </w:rPr>
                    <w:t>Сущность безработицы. Экономический рост</w:t>
                  </w:r>
                </w:p>
              </w:tc>
              <w:tc>
                <w:tcPr>
                  <w:tcW w:w="45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E2CD41F">
                  <w:r>
                    <w:rPr>
                      <w:sz w:val="24"/>
                    </w:rPr>
                    <w:t>1,2,3,4,5</w:t>
                  </w:r>
                </w:p>
              </w:tc>
            </w:tr>
            <w:tr w14:paraId="1C65B53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0F9173A">
                  <w:pPr>
                    <w:jc w:val="right"/>
                  </w:pPr>
                  <w:r>
                    <w:rPr>
                      <w:sz w:val="24"/>
                    </w:rPr>
                    <w:t>10</w:t>
                  </w:r>
                </w:p>
              </w:tc>
              <w:tc>
                <w:tcPr>
                  <w:tcW w:w="45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EFCE4EF">
                  <w:r>
                    <w:rPr>
                      <w:sz w:val="24"/>
                    </w:rPr>
                    <w:t>Кредитно-денежная политика. Бюджетно-налоговая политика</w:t>
                  </w:r>
                </w:p>
              </w:tc>
              <w:tc>
                <w:tcPr>
                  <w:tcW w:w="45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6E78F00">
                  <w:r>
                    <w:rPr>
                      <w:sz w:val="24"/>
                    </w:rPr>
                    <w:t>1,2,3,4,5</w:t>
                  </w:r>
                </w:p>
              </w:tc>
            </w:tr>
            <w:tr w14:paraId="4B5209F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4E6AE85">
                  <w:pPr>
                    <w:jc w:val="right"/>
                  </w:pPr>
                  <w:r>
                    <w:rPr>
                      <w:sz w:val="24"/>
                    </w:rPr>
                    <w:t>11</w:t>
                  </w:r>
                </w:p>
              </w:tc>
              <w:tc>
                <w:tcPr>
                  <w:tcW w:w="45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0C1D120">
                  <w:r>
                    <w:rPr>
                      <w:sz w:val="24"/>
                    </w:rPr>
                    <w:t>Международные экономические отношения</w:t>
                  </w:r>
                </w:p>
              </w:tc>
              <w:tc>
                <w:tcPr>
                  <w:tcW w:w="45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68083EE">
                  <w:r>
                    <w:rPr>
                      <w:sz w:val="24"/>
                    </w:rPr>
                    <w:t>1,2,3,4,5</w:t>
                  </w:r>
                </w:p>
              </w:tc>
            </w:tr>
            <w:tr w14:paraId="74563D6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5562885">
                  <w:pPr>
                    <w:jc w:val="right"/>
                  </w:pPr>
                  <w:r>
                    <w:rPr>
                      <w:sz w:val="24"/>
                    </w:rPr>
                    <w:t>12</w:t>
                  </w:r>
                </w:p>
              </w:tc>
              <w:tc>
                <w:tcPr>
                  <w:tcW w:w="45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55D4896">
                  <w:r>
                    <w:rPr>
                      <w:sz w:val="24"/>
                    </w:rPr>
                    <w:t>Формирование и эволюция экономических учений</w:t>
                  </w:r>
                </w:p>
              </w:tc>
              <w:tc>
                <w:tcPr>
                  <w:tcW w:w="45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6B68D45">
                  <w:r>
                    <w:rPr>
                      <w:sz w:val="24"/>
                    </w:rPr>
                    <w:t>1,2,3,4,5</w:t>
                  </w:r>
                </w:p>
              </w:tc>
            </w:tr>
          </w:tbl>
          <w:p w14:paraId="2B7E47C6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269448FA">
            <w:pPr>
              <w:pStyle w:val="36"/>
            </w:pPr>
          </w:p>
        </w:tc>
      </w:tr>
      <w:tr w14:paraId="308475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6F4963EB">
            <w:pPr>
              <w:pStyle w:val="36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6D8B225C">
            <w:pPr>
              <w:pStyle w:val="36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0DB20428">
            <w:pPr>
              <w:pStyle w:val="36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01563931">
            <w:pPr>
              <w:pStyle w:val="36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63DCCB4A">
            <w:pPr>
              <w:pStyle w:val="36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286FC275">
            <w:pPr>
              <w:pStyle w:val="36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6283C902">
            <w:pPr>
              <w:pStyle w:val="36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74C34F01">
            <w:pPr>
              <w:pStyle w:val="36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03BACE2E">
            <w:pPr>
              <w:pStyle w:val="36"/>
            </w:pPr>
          </w:p>
        </w:tc>
      </w:tr>
      <w:tr w14:paraId="62B696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648C6D36">
            <w:pPr>
              <w:pStyle w:val="36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7A468E80">
            <w:pPr>
              <w:pStyle w:val="36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4494F9D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FD5B530">
                  <w:pPr>
                    <w:jc w:val="center"/>
                  </w:pPr>
                  <w:r>
                    <w:rPr>
                      <w:b/>
                      <w:sz w:val="32"/>
                    </w:rPr>
                    <w:t>7. ОЦЕНОЧНЫЕ МАТЕРИАЛЫ</w:t>
                  </w:r>
                </w:p>
              </w:tc>
            </w:tr>
          </w:tbl>
          <w:p w14:paraId="224142E9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3CB0B904">
            <w:pPr>
              <w:pStyle w:val="36"/>
            </w:pPr>
          </w:p>
        </w:tc>
      </w:tr>
      <w:tr w14:paraId="2C74DF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11AB7638">
            <w:pPr>
              <w:pStyle w:val="36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79E2F538">
            <w:pPr>
              <w:pStyle w:val="36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12E64C00">
            <w:pPr>
              <w:pStyle w:val="36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27FE49C8">
            <w:pPr>
              <w:pStyle w:val="36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616156D2">
            <w:pPr>
              <w:pStyle w:val="36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6E4C95F8">
            <w:pPr>
              <w:pStyle w:val="36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0B224994">
            <w:pPr>
              <w:pStyle w:val="36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3D6D5742">
            <w:pPr>
              <w:pStyle w:val="36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26B94410">
            <w:pPr>
              <w:pStyle w:val="36"/>
            </w:pPr>
          </w:p>
        </w:tc>
      </w:tr>
      <w:tr w14:paraId="7EB051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1AAC0243">
            <w:pPr>
              <w:pStyle w:val="36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53DF7784">
            <w:pPr>
              <w:pStyle w:val="36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6C94456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EF8DF1E">
                  <w:pPr>
                    <w:jc w:val="both"/>
                  </w:pPr>
                  <w:r>
                    <w:rPr>
                      <w:sz w:val="28"/>
                    </w:rPr>
                    <w:t>Оценочные материалы для проведения текущего контроля и промежуточной аттестации представлены в Фонде оценочных средств для текущего контроля и промежуточной аттестации.</w:t>
                  </w:r>
                </w:p>
              </w:tc>
            </w:tr>
          </w:tbl>
          <w:p w14:paraId="0F3799E0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6316D9D9">
            <w:pPr>
              <w:pStyle w:val="36"/>
            </w:pPr>
          </w:p>
        </w:tc>
      </w:tr>
      <w:tr w14:paraId="0449A38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1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4D418B0A">
            <w:pPr>
              <w:pStyle w:val="36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667FCCEE">
            <w:pPr>
              <w:pStyle w:val="36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4FE5BF8B">
            <w:pPr>
              <w:pStyle w:val="36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3BF225B7">
            <w:pPr>
              <w:pStyle w:val="36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539DBEBD">
            <w:pPr>
              <w:pStyle w:val="36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65AB29A8">
            <w:pPr>
              <w:pStyle w:val="36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7269F96E">
            <w:pPr>
              <w:pStyle w:val="36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6692E446">
            <w:pPr>
              <w:pStyle w:val="36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2C4C4040">
            <w:pPr>
              <w:pStyle w:val="36"/>
            </w:pPr>
          </w:p>
        </w:tc>
      </w:tr>
      <w:tr w14:paraId="1A0F6A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18134870">
            <w:pPr>
              <w:pStyle w:val="36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36CEB4B9">
            <w:pPr>
              <w:pStyle w:val="36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6D65DDA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2F7F45A">
                  <w:pPr>
                    <w:jc w:val="center"/>
                  </w:pPr>
                  <w:r>
                    <w:rPr>
                      <w:b/>
                      <w:sz w:val="32"/>
                    </w:rPr>
                    <w:t>8. ПЕРЕЧЕНЬ ОСНОВНОЙ И ДОПОЛНИТЕЛЬНОЙ ЛИТЕРАТУРЫ</w:t>
                  </w:r>
                </w:p>
              </w:tc>
            </w:tr>
          </w:tbl>
          <w:p w14:paraId="77F67D3B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462F279C">
            <w:pPr>
              <w:pStyle w:val="36"/>
            </w:pPr>
          </w:p>
        </w:tc>
      </w:tr>
      <w:tr w14:paraId="628DEF3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5C685C3E">
            <w:pPr>
              <w:pStyle w:val="36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2AA79CF4">
            <w:pPr>
              <w:pStyle w:val="36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7B3CFBBA">
            <w:pPr>
              <w:pStyle w:val="36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6D920C86">
            <w:pPr>
              <w:pStyle w:val="36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16F7578F">
            <w:pPr>
              <w:pStyle w:val="36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29E6CB90">
            <w:pPr>
              <w:pStyle w:val="36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161C1926">
            <w:pPr>
              <w:pStyle w:val="36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4EFD855F">
            <w:pPr>
              <w:pStyle w:val="36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6EF25AAF">
            <w:pPr>
              <w:pStyle w:val="36"/>
            </w:pPr>
          </w:p>
        </w:tc>
      </w:tr>
      <w:tr w14:paraId="1D4796A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" w:type="dxa"/>
            <w:tcMar>
              <w:left w:w="0" w:type="dxa"/>
              <w:right w:w="0" w:type="dxa"/>
            </w:tcMar>
          </w:tcPr>
          <w:p w14:paraId="7A1F3D16">
            <w:pPr>
              <w:pStyle w:val="36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1B777DF7">
            <w:pPr>
              <w:pStyle w:val="36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566"/>
              <w:gridCol w:w="9070"/>
            </w:tblGrid>
            <w:tr w14:paraId="5E9C961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9" w:hRule="atLeast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47713F77">
                  <w:pPr>
                    <w:jc w:val="center"/>
                  </w:pPr>
                  <w:r>
                    <w:rPr>
                      <w:b/>
                      <w:sz w:val="28"/>
                    </w:rPr>
                    <w:t>Основная учебная литература</w:t>
                  </w:r>
                </w:p>
              </w:tc>
            </w:tr>
            <w:tr w14:paraId="704910E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837C73A">
                  <w:pPr>
                    <w:jc w:val="right"/>
                  </w:pPr>
                  <w:r>
                    <w:rPr>
                      <w:sz w:val="28"/>
                    </w:rPr>
                    <w:t>1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EE2DD1A">
                  <w:pPr>
                    <w:jc w:val="both"/>
                  </w:pPr>
                  <w:r>
                    <w:rPr>
                      <w:sz w:val="28"/>
                    </w:rPr>
                    <w:t xml:space="preserve">Иохин, В. Я.  Экономическая теория : учебник для вузов / В. Я. Иохин. — 3-е изд., перераб. и доп. — Москва : Издательство Юрайт, 2025. — 448 с. — (Высшее образование). — ISBN 978-5-534-20323-3. — Текст : электронный // Образовательная платформа Юрайт [сайт]. — URL: https://www.urait.ru/bcode/559818 </w:t>
                  </w:r>
                </w:p>
              </w:tc>
            </w:tr>
            <w:tr w14:paraId="5189543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E1A3B52">
                  <w:pPr>
                    <w:jc w:val="right"/>
                  </w:pPr>
                  <w:r>
                    <w:rPr>
                      <w:sz w:val="28"/>
                    </w:rPr>
                    <w:t>2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F6284B2">
                  <w:pPr>
                    <w:jc w:val="both"/>
                  </w:pPr>
                  <w:r>
                    <w:rPr>
                      <w:sz w:val="28"/>
                    </w:rPr>
                    <w:t xml:space="preserve">Маховикова, Г. А.  Экономическая теория : учебник и практикум для вузов / Г. А. Маховикова, Г. М. Гукасьян, В. В. Амосова. — 4-е изд., перераб. и доп. — Москва : Издательство Юрайт, 2025. — 407 с. — (Высшее образование). — ISBN 978-5-534-19738-9. — Текст : электронный // Образовательная платформа Юрайт [сайт]. — URL: https://www.urait.ru/bcode/559977 </w:t>
                  </w:r>
                </w:p>
              </w:tc>
            </w:tr>
            <w:tr w14:paraId="4490508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C709AA0">
                  <w:pPr>
                    <w:jc w:val="right"/>
                  </w:pPr>
                  <w:r>
                    <w:rPr>
                      <w:sz w:val="28"/>
                    </w:rPr>
                    <w:t>3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6E89B08">
                  <w:pPr>
                    <w:jc w:val="both"/>
                  </w:pPr>
                  <w:r>
                    <w:rPr>
                      <w:sz w:val="28"/>
                    </w:rPr>
                    <w:t>Экономическая теория : учебник для вузов / под общей редакцией В. Ф. Максимовой. — 4-е изд., перераб. и доп. — Москва : Издательство Юрайт, 2025. — 538 с. — (Высшее образование). — ISBN 978-5-534-21338-6. — Текст : электронный // Образовательная платформа Юрайт [сайт]. — URL: https://www.urait.ru/bcode/569733</w:t>
                  </w:r>
                </w:p>
              </w:tc>
            </w:tr>
            <w:tr w14:paraId="50278D3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9" w:hRule="atLeast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6F6D5374">
                  <w:pPr>
                    <w:jc w:val="center"/>
                  </w:pPr>
                  <w:r>
                    <w:rPr>
                      <w:b/>
                      <w:sz w:val="28"/>
                    </w:rPr>
                    <w:t>Дополнительная учебная литература</w:t>
                  </w:r>
                </w:p>
              </w:tc>
            </w:tr>
            <w:tr w14:paraId="378E5E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8623FFE">
                  <w:pPr>
                    <w:jc w:val="right"/>
                  </w:pPr>
                  <w:r>
                    <w:rPr>
                      <w:sz w:val="28"/>
                    </w:rPr>
                    <w:t>4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C3DBD28">
                  <w:r>
                    <w:rPr>
                      <w:sz w:val="28"/>
                    </w:rPr>
                    <w:t>Базиков А.А. Экономическая теория. Курс лекций: учебное пособие для вузов. – М.: Инфра-М, 2005.</w:t>
                  </w:r>
                </w:p>
              </w:tc>
            </w:tr>
            <w:tr w14:paraId="629C3CD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BD5E6EE">
                  <w:pPr>
                    <w:jc w:val="right"/>
                  </w:pPr>
                  <w:r>
                    <w:rPr>
                      <w:sz w:val="28"/>
                    </w:rPr>
                    <w:t>5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80929FB">
                  <w:r>
                    <w:rPr>
                      <w:sz w:val="28"/>
                    </w:rPr>
                    <w:t xml:space="preserve">С.Д. Резник, З.А. Мебадури, Е.В. Духанина Введение в экономику. – М.: Инфра-М, 2017. </w:t>
                  </w:r>
                </w:p>
              </w:tc>
            </w:tr>
          </w:tbl>
          <w:p w14:paraId="364E333C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711066E0">
            <w:pPr>
              <w:pStyle w:val="36"/>
            </w:pPr>
          </w:p>
        </w:tc>
      </w:tr>
      <w:tr w14:paraId="351D3A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5E6BB1D3">
            <w:pPr>
              <w:pStyle w:val="36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6491E316">
            <w:pPr>
              <w:pStyle w:val="36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4BC1B15C">
            <w:pPr>
              <w:pStyle w:val="36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60BE059D">
            <w:pPr>
              <w:pStyle w:val="36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74EA4727">
            <w:pPr>
              <w:pStyle w:val="36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5AB88B51">
            <w:pPr>
              <w:pStyle w:val="36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74C58ED8">
            <w:pPr>
              <w:pStyle w:val="36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5A05EE4D">
            <w:pPr>
              <w:pStyle w:val="36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3093E74D">
            <w:pPr>
              <w:pStyle w:val="36"/>
            </w:pPr>
          </w:p>
        </w:tc>
      </w:tr>
      <w:tr w14:paraId="456FD3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3D6B9582">
            <w:pPr>
              <w:pStyle w:val="36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63536129">
            <w:pPr>
              <w:pStyle w:val="36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2D7865B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0C33FEF">
                  <w:pPr>
                    <w:jc w:val="center"/>
                  </w:pPr>
                  <w:r>
                    <w:rPr>
                      <w:b/>
                      <w:sz w:val="32"/>
                    </w:rPr>
                    <w:t>9.  СОВРЕМЕННЫЕ ПРОФЕССИОНАЛЬНЫЕ БАЗЫ ДАННЫХ И ИНФОРМАЦИОННЫЕ СПРАВОЧНЫЕ СИСТЕМЫ</w:t>
                  </w:r>
                </w:p>
              </w:tc>
            </w:tr>
          </w:tbl>
          <w:p w14:paraId="7EE3695B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754DD1A0">
            <w:pPr>
              <w:pStyle w:val="36"/>
            </w:pPr>
          </w:p>
        </w:tc>
      </w:tr>
      <w:tr w14:paraId="5FD868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6E1EF4E2">
            <w:pPr>
              <w:pStyle w:val="36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34A58620">
            <w:pPr>
              <w:pStyle w:val="36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4D175590">
            <w:pPr>
              <w:pStyle w:val="36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133A4A49">
            <w:pPr>
              <w:pStyle w:val="36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3E40853F">
            <w:pPr>
              <w:pStyle w:val="36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4C449A9A">
            <w:pPr>
              <w:pStyle w:val="36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7EEBE22E">
            <w:pPr>
              <w:pStyle w:val="36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3A50EF8E">
            <w:pPr>
              <w:pStyle w:val="36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4E02E357">
            <w:pPr>
              <w:pStyle w:val="36"/>
            </w:pPr>
          </w:p>
        </w:tc>
      </w:tr>
      <w:tr w14:paraId="04757D4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" w:type="dxa"/>
            <w:tcMar>
              <w:left w:w="0" w:type="dxa"/>
              <w:right w:w="0" w:type="dxa"/>
            </w:tcMar>
          </w:tcPr>
          <w:p w14:paraId="0C37A063">
            <w:pPr>
              <w:pStyle w:val="36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4D10BB7F">
            <w:pPr>
              <w:pStyle w:val="36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15F5E68F">
            <w:pPr>
              <w:pStyle w:val="36"/>
            </w:pPr>
          </w:p>
        </w:tc>
        <w:tc>
          <w:tcPr>
            <w:tcW w:w="9636" w:type="dxa"/>
            <w:gridSpan w:val="5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6ADB53A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59AB340">
                  <w:r>
                    <w:rPr>
                      <w:sz w:val="28"/>
                    </w:rPr>
                    <w:t>- Вопросы экономики: www.vopreco.ru</w:t>
                  </w:r>
                </w:p>
              </w:tc>
            </w:tr>
            <w:tr w14:paraId="764ACB1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B25DAE0">
                  <w:r>
                    <w:rPr>
                      <w:sz w:val="28"/>
                    </w:rPr>
                    <w:t>- Галерея экономистов: www.ise.openlab.spb.ru/cgi-ise/gallery</w:t>
                  </w:r>
                </w:p>
              </w:tc>
            </w:tr>
            <w:tr w14:paraId="4BDC9D1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E5D4995">
                  <w:r>
                    <w:rPr>
                      <w:sz w:val="28"/>
                    </w:rPr>
                    <w:t>- Лауреаты Нобелевской премии по экономике: www.nobel.se/economics/laureates</w:t>
                  </w:r>
                </w:p>
              </w:tc>
            </w:tr>
            <w:tr w14:paraId="6CF5618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9834B87">
                  <w:r>
                    <w:rPr>
                      <w:sz w:val="28"/>
                    </w:rPr>
                    <w:t>- Министерство экономического развития Российской Федерации: www.economy.gov.ru</w:t>
                  </w:r>
                </w:p>
              </w:tc>
            </w:tr>
            <w:tr w14:paraId="670E8B6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CAAFF3D">
                  <w:r>
                    <w:rPr>
                      <w:sz w:val="28"/>
                    </w:rPr>
                    <w:t>- Научная электронная библиотека: www.elibrary.ru</w:t>
                  </w:r>
                </w:p>
              </w:tc>
            </w:tr>
            <w:tr w14:paraId="1CF6D55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40773EB">
                  <w:r>
                    <w:rPr>
                      <w:sz w:val="28"/>
                    </w:rPr>
                    <w:t>- Образовательная платформа: www.urait.com</w:t>
                  </w:r>
                </w:p>
              </w:tc>
            </w:tr>
            <w:tr w14:paraId="511A756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4642634">
                  <w:r>
                    <w:rPr>
                      <w:sz w:val="28"/>
                    </w:rPr>
                    <w:t>- Образовательный сайт: www.latinsk.ru</w:t>
                  </w:r>
                </w:p>
              </w:tc>
            </w:tr>
            <w:tr w14:paraId="4CB894C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F17BCF2">
                  <w:r>
                    <w:rPr>
                      <w:sz w:val="28"/>
                    </w:rPr>
                    <w:t>- Периодические издания по экономике и праву в Российской национальной библиотеке: www.nlr.ru/lawcenter/ec_period/</w:t>
                  </w:r>
                </w:p>
              </w:tc>
            </w:tr>
            <w:tr w14:paraId="26965F8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02FD8A0">
                  <w:r>
                    <w:rPr>
                      <w:sz w:val="28"/>
                    </w:rPr>
                    <w:t>- Федеральный образовательный портал «Экономика. Социология. Менеджмент»: www.ecsocman.hse.ru</w:t>
                  </w:r>
                </w:p>
              </w:tc>
            </w:tr>
            <w:tr w14:paraId="05FE824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1DB52A5">
                  <w:r>
                    <w:rPr>
                      <w:sz w:val="28"/>
                    </w:rPr>
                    <w:t>- Экономическая политика: www.ep.ane.ru</w:t>
                  </w:r>
                </w:p>
              </w:tc>
            </w:tr>
            <w:tr w14:paraId="7DFA076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FD87480">
                  <w:r>
                    <w:rPr>
                      <w:sz w:val="28"/>
                    </w:rPr>
                    <w:t>- Электронная-библиотечная система: www.znanium.com</w:t>
                  </w:r>
                </w:p>
              </w:tc>
            </w:tr>
          </w:tbl>
          <w:p w14:paraId="7BFAB708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5C4CAC29">
            <w:pPr>
              <w:pStyle w:val="36"/>
            </w:pPr>
          </w:p>
        </w:tc>
      </w:tr>
      <w:tr w14:paraId="22F1485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2A540B93">
            <w:pPr>
              <w:pStyle w:val="36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754CC6C3">
            <w:pPr>
              <w:pStyle w:val="36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1D72282B">
            <w:pPr>
              <w:pStyle w:val="36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3F7BC0E1">
            <w:pPr>
              <w:pStyle w:val="36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09A3479E">
            <w:pPr>
              <w:pStyle w:val="36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57FF1DA3">
            <w:pPr>
              <w:pStyle w:val="36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7120DA9E">
            <w:pPr>
              <w:pStyle w:val="36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146FC887">
            <w:pPr>
              <w:pStyle w:val="36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1F6C9087">
            <w:pPr>
              <w:pStyle w:val="36"/>
            </w:pPr>
          </w:p>
        </w:tc>
      </w:tr>
      <w:tr w14:paraId="7F17AA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1D70D50D">
            <w:pPr>
              <w:pStyle w:val="36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0CAA03FB">
            <w:pPr>
              <w:pStyle w:val="36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p w14:paraId="1ED759A7"/>
          <w:p w14:paraId="46972912"/>
          <w:p w14:paraId="300F635E"/>
          <w:p w14:paraId="5963E018"/>
          <w:p w14:paraId="6798D57A"/>
          <w:p w14:paraId="6D42A493"/>
          <w:p w14:paraId="30B093E3"/>
          <w:p w14:paraId="0126484E"/>
          <w:p w14:paraId="34B08DD6"/>
          <w:p w14:paraId="743E18BE"/>
          <w:p w14:paraId="0D4819BD"/>
          <w:p w14:paraId="22102853"/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26DE119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16766C2">
                  <w:pPr>
                    <w:jc w:val="center"/>
                  </w:pPr>
                  <w:r>
                    <w:rPr>
                      <w:b/>
                      <w:sz w:val="32"/>
                    </w:rPr>
                    <w:t>10. ПЕРЕЧЕНЬ ЛИЦЕНЗИОННОГО И СВОБОДНО РАСПРОСТРАНЯЕМОГО ПРОГРАММНОГО ОБЕСПЕЧЕНИЯ, В ТОМ ЧИСЛЕ ОТЕЧЕСТВЕННОГО ПРОИЗВОДСТВА</w:t>
                  </w:r>
                </w:p>
              </w:tc>
            </w:tr>
          </w:tbl>
          <w:p w14:paraId="3056BF07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0AEB4736">
            <w:pPr>
              <w:pStyle w:val="36"/>
            </w:pPr>
          </w:p>
        </w:tc>
      </w:tr>
      <w:tr w14:paraId="5545649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1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49E285FD">
            <w:pPr>
              <w:pStyle w:val="36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123B24A3">
            <w:pPr>
              <w:pStyle w:val="36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01F94002">
            <w:pPr>
              <w:pStyle w:val="36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52194872">
            <w:pPr>
              <w:pStyle w:val="36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2EFD0E57">
            <w:pPr>
              <w:pStyle w:val="36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3D1BF0AE">
            <w:pPr>
              <w:pStyle w:val="36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73ED0B37">
            <w:pPr>
              <w:pStyle w:val="36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67D42C2C">
            <w:pPr>
              <w:pStyle w:val="36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51AF831A">
            <w:pPr>
              <w:pStyle w:val="36"/>
            </w:pPr>
          </w:p>
        </w:tc>
      </w:tr>
      <w:tr w14:paraId="68585D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" w:type="dxa"/>
            <w:tcMar>
              <w:left w:w="0" w:type="dxa"/>
              <w:right w:w="0" w:type="dxa"/>
            </w:tcMar>
          </w:tcPr>
          <w:p w14:paraId="6231077D">
            <w:pPr>
              <w:pStyle w:val="36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590"/>
              <w:gridCol w:w="2099"/>
              <w:gridCol w:w="2215"/>
              <w:gridCol w:w="2276"/>
              <w:gridCol w:w="2455"/>
            </w:tblGrid>
            <w:tr w14:paraId="6CD45DB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 w:hRule="atLeast"/>
              </w:trPr>
              <w:tc>
                <w:tcPr>
                  <w:tcW w:w="590" w:type="dxa"/>
                  <w:tcBorders>
                    <w:top w:val="single" w:color="000000" w:sz="8" w:space="0"/>
                    <w:lef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DF9324F"/>
              </w:tc>
              <w:tc>
                <w:tcPr>
                  <w:tcW w:w="4314" w:type="dxa"/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C0BC9C1">
                  <w:pPr>
                    <w:jc w:val="center"/>
                  </w:pPr>
                  <w:r>
                    <w:rPr>
                      <w:sz w:val="24"/>
                    </w:rPr>
                    <w:t xml:space="preserve">Комплект лицензионного </w:t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t>программного обеспечения</w:t>
                  </w:r>
                </w:p>
              </w:tc>
              <w:tc>
                <w:tcPr>
                  <w:tcW w:w="4731" w:type="dxa"/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B47CEC6">
                  <w:pPr>
                    <w:jc w:val="center"/>
                  </w:pPr>
                  <w:r>
                    <w:rPr>
                      <w:sz w:val="24"/>
                    </w:rPr>
                    <w:t>Комплект свободно распространяемого программного обеспечения</w:t>
                  </w:r>
                </w:p>
              </w:tc>
            </w:tr>
            <w:tr w14:paraId="0094928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 w:hRule="atLeast"/>
              </w:trPr>
              <w:tc>
                <w:tcPr>
                  <w:tcW w:w="590" w:type="dxa"/>
                  <w:tcBorders>
                    <w:lef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A1C22E1">
                  <w:pPr>
                    <w:jc w:val="center"/>
                  </w:pPr>
                  <w:r>
                    <w:rPr>
                      <w:sz w:val="24"/>
                    </w:rPr>
                    <w:t>№</w:t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t>п/п</w:t>
                  </w:r>
                </w:p>
              </w:tc>
              <w:tc>
                <w:tcPr>
                  <w:tcW w:w="2099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472CCB6">
                  <w:pPr>
                    <w:jc w:val="center"/>
                  </w:pPr>
                  <w:r>
                    <w:rPr>
                      <w:sz w:val="24"/>
                    </w:rPr>
                    <w:t>лицензионное программное обеспечение</w:t>
                  </w:r>
                </w:p>
              </w:tc>
              <w:tc>
                <w:tcPr>
                  <w:tcW w:w="221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32413B9">
                  <w:pPr>
                    <w:jc w:val="center"/>
                  </w:pPr>
                  <w:r>
                    <w:rPr>
                      <w:sz w:val="24"/>
                    </w:rPr>
                    <w:t>лицензионное программное обеспечение отечественного производства</w:t>
                  </w:r>
                </w:p>
              </w:tc>
              <w:tc>
                <w:tcPr>
                  <w:tcW w:w="227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A155D1F">
                  <w:pPr>
                    <w:jc w:val="center"/>
                  </w:pPr>
                  <w:r>
                    <w:rPr>
                      <w:sz w:val="24"/>
                    </w:rPr>
                    <w:t>свободно распространяемое программное обеспечение</w:t>
                  </w:r>
                </w:p>
              </w:tc>
              <w:tc>
                <w:tcPr>
                  <w:tcW w:w="245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0A261F3">
                  <w:pPr>
                    <w:jc w:val="center"/>
                  </w:pPr>
                  <w:r>
                    <w:rPr>
                      <w:sz w:val="24"/>
                    </w:rPr>
                    <w:t>свободно распространяемое программное обеспечение отечественного производства</w:t>
                  </w:r>
                </w:p>
              </w:tc>
            </w:tr>
            <w:tr w14:paraId="633C17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90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EC50F91">
                  <w:pPr>
                    <w:jc w:val="center"/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2099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8F30A10">
                  <w:r>
                    <w:rPr>
                      <w:sz w:val="24"/>
                    </w:rPr>
                    <w:t>Microsoft Office 365</w:t>
                  </w:r>
                </w:p>
              </w:tc>
              <w:tc>
                <w:tcPr>
                  <w:tcW w:w="221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ED5EBB1">
                  <w:r>
                    <w:rPr>
                      <w:sz w:val="24"/>
                    </w:rPr>
                    <w:t>Антивирус Kaspersky Endpoint Security для бизнеса – Стандартный</w:t>
                  </w:r>
                </w:p>
              </w:tc>
              <w:tc>
                <w:tcPr>
                  <w:tcW w:w="227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FBFC402">
                  <w:r>
                    <w:rPr>
                      <w:sz w:val="24"/>
                    </w:rPr>
                    <w:t>Adobe Acrobat Reader DC</w:t>
                  </w:r>
                </w:p>
              </w:tc>
              <w:tc>
                <w:tcPr>
                  <w:tcW w:w="245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ACF7158">
                  <w:r>
                    <w:rPr>
                      <w:sz w:val="24"/>
                    </w:rPr>
                    <w:t>Яндекс.Браузер</w:t>
                  </w:r>
                </w:p>
              </w:tc>
            </w:tr>
            <w:tr w14:paraId="5C491CD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90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34C747C">
                  <w:pPr>
                    <w:jc w:val="center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2099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71D8612">
                  <w:r>
                    <w:rPr>
                      <w:sz w:val="24"/>
                    </w:rPr>
                    <w:t>Microsoft PowerPoint</w:t>
                  </w:r>
                </w:p>
              </w:tc>
              <w:tc>
                <w:tcPr>
                  <w:tcW w:w="221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2AD5640">
                  <w:r>
                    <w:rPr>
                      <w:sz w:val="24"/>
                    </w:rPr>
                    <w:t>Электронный периодический справочник "Система Гарант"</w:t>
                  </w:r>
                </w:p>
              </w:tc>
              <w:tc>
                <w:tcPr>
                  <w:tcW w:w="227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ED2BCE1">
                  <w:r>
                    <w:rPr>
                      <w:sz w:val="24"/>
                    </w:rPr>
                    <w:t>Архиватор 7z</w:t>
                  </w:r>
                </w:p>
              </w:tc>
              <w:tc>
                <w:tcPr>
                  <w:tcW w:w="245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5A4BF3B">
                  <w:r>
                    <w:rPr>
                      <w:sz w:val="24"/>
                    </w:rPr>
                    <w:t>Яндекс.Диск</w:t>
                  </w:r>
                </w:p>
              </w:tc>
            </w:tr>
            <w:tr w14:paraId="3256C4E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90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BE3445B">
                  <w:pPr>
                    <w:jc w:val="center"/>
                  </w:pPr>
                  <w:r>
                    <w:rPr>
                      <w:sz w:val="24"/>
                    </w:rPr>
                    <w:t>3</w:t>
                  </w:r>
                </w:p>
              </w:tc>
              <w:tc>
                <w:tcPr>
                  <w:tcW w:w="2099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8C24D5F">
                  <w:r>
                    <w:rPr>
                      <w:sz w:val="24"/>
                    </w:rPr>
                    <w:t>Microsoft Word</w:t>
                  </w:r>
                </w:p>
              </w:tc>
              <w:tc>
                <w:tcPr>
                  <w:tcW w:w="221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11F0829">
                  <w:r>
                    <w:rPr>
                      <w:sz w:val="24"/>
                    </w:rPr>
                    <w:t>Электронный периодический справочник "Система Консультант Плюс"</w:t>
                  </w:r>
                </w:p>
              </w:tc>
              <w:tc>
                <w:tcPr>
                  <w:tcW w:w="227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E88CDC9"/>
              </w:tc>
              <w:tc>
                <w:tcPr>
                  <w:tcW w:w="245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14B5709"/>
              </w:tc>
            </w:tr>
          </w:tbl>
          <w:p w14:paraId="45CC49C0"/>
        </w:tc>
        <w:tc>
          <w:tcPr>
            <w:tcW w:w="23" w:type="dxa"/>
            <w:tcMar>
              <w:left w:w="0" w:type="dxa"/>
              <w:right w:w="0" w:type="dxa"/>
            </w:tcMar>
          </w:tcPr>
          <w:p w14:paraId="49362C4E">
            <w:pPr>
              <w:pStyle w:val="36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3E4E9935">
            <w:pPr>
              <w:pStyle w:val="36"/>
            </w:pPr>
          </w:p>
        </w:tc>
      </w:tr>
      <w:tr w14:paraId="37CD57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20FB2F70">
            <w:pPr>
              <w:pStyle w:val="36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5F5795FB">
            <w:pPr>
              <w:pStyle w:val="36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3E21A429">
            <w:pPr>
              <w:pStyle w:val="36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2BA39AE7">
            <w:pPr>
              <w:pStyle w:val="36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3E7A59DF">
            <w:pPr>
              <w:pStyle w:val="36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76D6A490">
            <w:pPr>
              <w:pStyle w:val="36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23741F60">
            <w:pPr>
              <w:pStyle w:val="36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38E4717A">
            <w:pPr>
              <w:pStyle w:val="36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2EE239BA">
            <w:pPr>
              <w:pStyle w:val="36"/>
            </w:pPr>
          </w:p>
        </w:tc>
      </w:tr>
      <w:tr w14:paraId="098096C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5B9C2BA6">
            <w:pPr>
              <w:pStyle w:val="36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11435BFF">
            <w:pPr>
              <w:pStyle w:val="36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369493C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02CED32">
                  <w:pPr>
                    <w:jc w:val="center"/>
                  </w:pPr>
                  <w:r>
                    <w:rPr>
                      <w:b/>
                      <w:sz w:val="32"/>
                    </w:rPr>
                    <w:t>11. МАТЕРИАЛЬНО-ТЕХНИЧЕСКОЕ ОБЕСПЕЧЕНИЕ</w:t>
                  </w:r>
                </w:p>
              </w:tc>
            </w:tr>
          </w:tbl>
          <w:p w14:paraId="7CF5C906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7C2DF0EC">
            <w:pPr>
              <w:pStyle w:val="36"/>
            </w:pPr>
          </w:p>
        </w:tc>
      </w:tr>
      <w:tr w14:paraId="551F25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252532AD">
            <w:pPr>
              <w:pStyle w:val="36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1F15DD48">
            <w:pPr>
              <w:pStyle w:val="36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24D6E31B">
            <w:pPr>
              <w:pStyle w:val="36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62D35561">
            <w:pPr>
              <w:pStyle w:val="36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607F4A85">
            <w:pPr>
              <w:pStyle w:val="36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0E5AB9D2">
            <w:pPr>
              <w:pStyle w:val="36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4997572C">
            <w:pPr>
              <w:pStyle w:val="36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4DF8216E">
            <w:pPr>
              <w:pStyle w:val="36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432748C2">
            <w:pPr>
              <w:pStyle w:val="36"/>
            </w:pPr>
          </w:p>
        </w:tc>
      </w:tr>
      <w:tr w14:paraId="339A84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26ED7B7C">
            <w:pPr>
              <w:pStyle w:val="36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2197F97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FA7066E">
                  <w:pPr>
                    <w:spacing w:before="200" w:after="200"/>
                    <w:ind w:firstLine="788"/>
                    <w:jc w:val="both"/>
                  </w:pPr>
                  <w:r>
                    <w:rPr>
                      <w:sz w:val="28"/>
                    </w:rPr>
                    <w:t>Помещения представляют собой учебные аудитории для проведения учебных занятий, предусмотренных программой бакалавриата, оснащенные оборудованием и техническими средствами обучения.</w:t>
                  </w:r>
                </w:p>
                <w:p w14:paraId="45AEA79E">
                  <w:pPr>
                    <w:spacing w:after="200"/>
                    <w:ind w:firstLine="788"/>
                    <w:jc w:val="both"/>
                  </w:pPr>
                  <w:r>
                    <w:rPr>
                      <w:sz w:val="28"/>
                    </w:rPr>
                    <w:t>Помещения для самостоятельной работы обучающихся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университета.</w:t>
                  </w:r>
                </w:p>
                <w:p w14:paraId="58612367"/>
              </w:tc>
            </w:tr>
          </w:tbl>
          <w:p w14:paraId="5E49216A"/>
        </w:tc>
        <w:tc>
          <w:tcPr>
            <w:tcW w:w="23" w:type="dxa"/>
            <w:tcMar>
              <w:left w:w="0" w:type="dxa"/>
              <w:right w:w="0" w:type="dxa"/>
            </w:tcMar>
          </w:tcPr>
          <w:p w14:paraId="3693D6A5">
            <w:pPr>
              <w:pStyle w:val="36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609E4A70">
            <w:pPr>
              <w:pStyle w:val="36"/>
            </w:pPr>
          </w:p>
        </w:tc>
      </w:tr>
      <w:tr w14:paraId="4FF16C8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8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49C6E19F">
            <w:pPr>
              <w:pStyle w:val="36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6DCA60A2">
            <w:pPr>
              <w:pStyle w:val="36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07EA18D2">
            <w:pPr>
              <w:pStyle w:val="36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3AC6EE68">
            <w:pPr>
              <w:pStyle w:val="36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7CB4D582">
            <w:pPr>
              <w:pStyle w:val="36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406FD23D">
            <w:pPr>
              <w:pStyle w:val="36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1CE14B4C">
            <w:pPr>
              <w:pStyle w:val="36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0A1273FC">
            <w:pPr>
              <w:pStyle w:val="36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00F84811">
            <w:pPr>
              <w:pStyle w:val="36"/>
            </w:pPr>
          </w:p>
        </w:tc>
      </w:tr>
    </w:tbl>
    <w:p w14:paraId="7BDD1AEE"/>
    <w:sectPr>
      <w:footerReference r:id="rId4" w:type="first"/>
      <w:footerReference r:id="rId3" w:type="default"/>
      <w:pgSz w:w="12179" w:h="16837"/>
      <w:pgMar w:top="1133" w:right="850" w:bottom="992" w:left="1360" w:header="720" w:footer="720" w:gutter="0"/>
      <w:cols w:space="720" w:num="1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XO Thames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8"/>
      <w:tblW w:w="0" w:type="auto"/>
      <w:tblInd w:w="0" w:type="dxa"/>
      <w:tblLayout w:type="fixed"/>
      <w:tblCellMar>
        <w:top w:w="0" w:type="dxa"/>
        <w:left w:w="0" w:type="dxa"/>
        <w:bottom w:w="0" w:type="dxa"/>
        <w:right w:w="0" w:type="dxa"/>
      </w:tblCellMar>
    </w:tblPr>
    <w:tblGrid>
      <w:gridCol w:w="8796"/>
      <w:gridCol w:w="708"/>
      <w:gridCol w:w="463"/>
    </w:tblGrid>
    <w:tr w14:paraId="635E6147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8796" w:type="dxa"/>
          <w:tcMar>
            <w:left w:w="0" w:type="dxa"/>
            <w:right w:w="0" w:type="dxa"/>
          </w:tcMar>
        </w:tcPr>
        <w:p w14:paraId="5721A832">
          <w:pPr>
            <w:pStyle w:val="36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p w14:paraId="413E7582">
          <w:pPr>
            <w:pStyle w:val="36"/>
          </w:pPr>
        </w:p>
      </w:tc>
      <w:tc>
        <w:tcPr>
          <w:tcW w:w="463" w:type="dxa"/>
          <w:tcMar>
            <w:left w:w="0" w:type="dxa"/>
            <w:right w:w="0" w:type="dxa"/>
          </w:tcMar>
        </w:tcPr>
        <w:p w14:paraId="142ED2EC">
          <w:pPr>
            <w:pStyle w:val="36"/>
          </w:pPr>
        </w:p>
      </w:tc>
    </w:tr>
    <w:tr w14:paraId="66C49D07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8796" w:type="dxa"/>
          <w:tcMar>
            <w:left w:w="0" w:type="dxa"/>
            <w:right w:w="0" w:type="dxa"/>
          </w:tcMar>
        </w:tcPr>
        <w:p w14:paraId="36C6CDD1">
          <w:pPr>
            <w:pStyle w:val="36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tbl>
          <w:tblPr>
            <w:tblStyle w:val="8"/>
            <w:tblW w:w="0" w:type="auto"/>
            <w:tblInd w:w="0" w:type="dxa"/>
            <w:tblLayout w:type="fixed"/>
            <w:tblCellMar>
              <w:top w:w="0" w:type="dxa"/>
              <w:left w:w="0" w:type="dxa"/>
              <w:bottom w:w="0" w:type="dxa"/>
              <w:right w:w="0" w:type="dxa"/>
            </w:tblCellMar>
          </w:tblPr>
          <w:tblGrid>
            <w:gridCol w:w="708"/>
          </w:tblGrid>
          <w:tr w14:paraId="3EEE9414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345" w:hRule="atLeast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14:paraId="03D2896C"/>
            </w:tc>
          </w:tr>
        </w:tbl>
        <w:p w14:paraId="61B3A4AC"/>
      </w:tc>
      <w:tc>
        <w:tcPr>
          <w:tcW w:w="463" w:type="dxa"/>
          <w:tcMar>
            <w:left w:w="0" w:type="dxa"/>
            <w:right w:w="0" w:type="dxa"/>
          </w:tcMar>
        </w:tcPr>
        <w:p w14:paraId="43C1396B">
          <w:pPr>
            <w:pStyle w:val="36"/>
          </w:pPr>
        </w:p>
      </w:tc>
    </w:tr>
  </w:tbl>
  <w:p w14:paraId="1FC9099C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8"/>
      <w:tblW w:w="0" w:type="auto"/>
      <w:tblInd w:w="0" w:type="dxa"/>
      <w:tblLayout w:type="fixed"/>
      <w:tblCellMar>
        <w:top w:w="0" w:type="dxa"/>
        <w:left w:w="0" w:type="dxa"/>
        <w:bottom w:w="0" w:type="dxa"/>
        <w:right w:w="0" w:type="dxa"/>
      </w:tblCellMar>
    </w:tblPr>
    <w:tblGrid>
      <w:gridCol w:w="8796"/>
      <w:gridCol w:w="708"/>
      <w:gridCol w:w="463"/>
    </w:tblGrid>
    <w:tr w14:paraId="5AE24DBF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8796" w:type="dxa"/>
          <w:tcMar>
            <w:left w:w="0" w:type="dxa"/>
            <w:right w:w="0" w:type="dxa"/>
          </w:tcMar>
        </w:tcPr>
        <w:p w14:paraId="6BB6A08D">
          <w:pPr>
            <w:pStyle w:val="36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p w14:paraId="583A1F8E">
          <w:pPr>
            <w:pStyle w:val="36"/>
          </w:pPr>
        </w:p>
      </w:tc>
      <w:tc>
        <w:tcPr>
          <w:tcW w:w="463" w:type="dxa"/>
          <w:tcMar>
            <w:left w:w="0" w:type="dxa"/>
            <w:right w:w="0" w:type="dxa"/>
          </w:tcMar>
        </w:tcPr>
        <w:p w14:paraId="48D97ECD">
          <w:pPr>
            <w:pStyle w:val="36"/>
          </w:pPr>
        </w:p>
      </w:tc>
    </w:tr>
    <w:tr w14:paraId="4AD0D25B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8796" w:type="dxa"/>
          <w:tcMar>
            <w:left w:w="0" w:type="dxa"/>
            <w:right w:w="0" w:type="dxa"/>
          </w:tcMar>
        </w:tcPr>
        <w:p w14:paraId="36CD78F8">
          <w:pPr>
            <w:pStyle w:val="36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tbl>
          <w:tblPr>
            <w:tblStyle w:val="8"/>
            <w:tblW w:w="0" w:type="auto"/>
            <w:tblInd w:w="0" w:type="dxa"/>
            <w:tblLayout w:type="fixed"/>
            <w:tblCellMar>
              <w:top w:w="0" w:type="dxa"/>
              <w:left w:w="0" w:type="dxa"/>
              <w:bottom w:w="0" w:type="dxa"/>
              <w:right w:w="0" w:type="dxa"/>
            </w:tblCellMar>
          </w:tblPr>
          <w:tblGrid>
            <w:gridCol w:w="708"/>
          </w:tblGrid>
          <w:tr w14:paraId="2A7F4893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345" w:hRule="atLeast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14:paraId="03A6A11B"/>
            </w:tc>
          </w:tr>
        </w:tbl>
        <w:p w14:paraId="700FF8FB"/>
      </w:tc>
      <w:tc>
        <w:tcPr>
          <w:tcW w:w="463" w:type="dxa"/>
          <w:tcMar>
            <w:left w:w="0" w:type="dxa"/>
            <w:right w:w="0" w:type="dxa"/>
          </w:tcMar>
        </w:tcPr>
        <w:p w14:paraId="2FCF9D43">
          <w:pPr>
            <w:pStyle w:val="36"/>
          </w:pPr>
        </w:p>
      </w:tc>
    </w:tr>
  </w:tbl>
  <w:p w14:paraId="4822BDAE"/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compat>
    <w:compatSetting w:name="compatibilityMode" w:uri="http://schemas.microsoft.com/office/word" w:val="12"/>
  </w:compat>
  <w:rsids>
    <w:rsidRoot w:val="008F6F01"/>
    <w:rsid w:val="000B405B"/>
    <w:rsid w:val="00305B96"/>
    <w:rsid w:val="00407C4C"/>
    <w:rsid w:val="004564F3"/>
    <w:rsid w:val="004D788F"/>
    <w:rsid w:val="006D2483"/>
    <w:rsid w:val="0072317A"/>
    <w:rsid w:val="008317DC"/>
    <w:rsid w:val="00833036"/>
    <w:rsid w:val="00836A7A"/>
    <w:rsid w:val="008F6F01"/>
    <w:rsid w:val="009E27A7"/>
    <w:rsid w:val="00B04ECC"/>
    <w:rsid w:val="00CF5510"/>
    <w:rsid w:val="12EE6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nhideWhenUsed="0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39" w:semiHidden="0" w:name="toc 1"/>
    <w:lsdException w:unhideWhenUsed="0" w:uiPriority="39" w:semiHidden="0" w:name="toc 2"/>
    <w:lsdException w:unhideWhenUsed="0" w:uiPriority="39" w:semiHidden="0" w:name="toc 3"/>
    <w:lsdException w:unhideWhenUsed="0" w:uiPriority="39" w:semiHidden="0" w:name="toc 4"/>
    <w:lsdException w:unhideWhenUsed="0" w:uiPriority="39" w:semiHidden="0" w:name="toc 5"/>
    <w:lsdException w:qFormat="1" w:unhideWhenUsed="0" w:uiPriority="39" w:semiHidden="0" w:name="toc 6"/>
    <w:lsdException w:qFormat="1" w:unhideWhenUsed="0" w:uiPriority="39" w:semiHidden="0" w:name="toc 7"/>
    <w:lsdException w:unhideWhenUsed="0" w:uiPriority="39" w:semiHidden="0" w:name="toc 8"/>
    <w:lsdException w:qFormat="1" w:unhideWhenUsed="0" w:uiPriority="39" w:semiHidden="0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color w:val="000000"/>
      <w:lang w:val="ru-RU" w:eastAsia="ru-RU" w:bidi="ar-SA"/>
    </w:rPr>
  </w:style>
  <w:style w:type="paragraph" w:styleId="2">
    <w:name w:val="heading 1"/>
    <w:next w:val="1"/>
    <w:link w:val="32"/>
    <w:qFormat/>
    <w:uiPriority w:val="9"/>
    <w:pPr>
      <w:spacing w:before="120" w:after="120"/>
      <w:jc w:val="both"/>
      <w:outlineLvl w:val="0"/>
    </w:pPr>
    <w:rPr>
      <w:rFonts w:ascii="XO Thames" w:hAnsi="XO Thames" w:eastAsia="Times New Roman" w:cs="Times New Roman"/>
      <w:b/>
      <w:color w:val="000000"/>
      <w:sz w:val="32"/>
      <w:lang w:val="ru-RU" w:eastAsia="ru-RU" w:bidi="ar-SA"/>
    </w:rPr>
  </w:style>
  <w:style w:type="paragraph" w:styleId="3">
    <w:name w:val="heading 2"/>
    <w:next w:val="1"/>
    <w:link w:val="46"/>
    <w:qFormat/>
    <w:uiPriority w:val="9"/>
    <w:pPr>
      <w:spacing w:before="120" w:after="120"/>
      <w:jc w:val="both"/>
      <w:outlineLvl w:val="1"/>
    </w:pPr>
    <w:rPr>
      <w:rFonts w:ascii="XO Thames" w:hAnsi="XO Thames" w:eastAsia="Times New Roman" w:cs="Times New Roman"/>
      <w:b/>
      <w:color w:val="000000"/>
      <w:sz w:val="28"/>
      <w:lang w:val="ru-RU" w:eastAsia="ru-RU" w:bidi="ar-SA"/>
    </w:rPr>
  </w:style>
  <w:style w:type="paragraph" w:styleId="4">
    <w:name w:val="heading 3"/>
    <w:next w:val="1"/>
    <w:link w:val="28"/>
    <w:qFormat/>
    <w:uiPriority w:val="9"/>
    <w:pPr>
      <w:spacing w:before="120" w:after="120"/>
      <w:jc w:val="both"/>
      <w:outlineLvl w:val="2"/>
    </w:pPr>
    <w:rPr>
      <w:rFonts w:ascii="XO Thames" w:hAnsi="XO Thames" w:eastAsia="Times New Roman" w:cs="Times New Roman"/>
      <w:b/>
      <w:color w:val="000000"/>
      <w:sz w:val="26"/>
      <w:lang w:val="ru-RU" w:eastAsia="ru-RU" w:bidi="ar-SA"/>
    </w:rPr>
  </w:style>
  <w:style w:type="paragraph" w:styleId="5">
    <w:name w:val="heading 4"/>
    <w:next w:val="1"/>
    <w:link w:val="45"/>
    <w:qFormat/>
    <w:uiPriority w:val="9"/>
    <w:pPr>
      <w:spacing w:before="120" w:after="120"/>
      <w:jc w:val="both"/>
      <w:outlineLvl w:val="3"/>
    </w:pPr>
    <w:rPr>
      <w:rFonts w:ascii="XO Thames" w:hAnsi="XO Thames" w:eastAsia="Times New Roman" w:cs="Times New Roman"/>
      <w:b/>
      <w:color w:val="000000"/>
      <w:sz w:val="24"/>
      <w:lang w:val="ru-RU" w:eastAsia="ru-RU" w:bidi="ar-SA"/>
    </w:rPr>
  </w:style>
  <w:style w:type="paragraph" w:styleId="6">
    <w:name w:val="heading 5"/>
    <w:next w:val="1"/>
    <w:link w:val="31"/>
    <w:qFormat/>
    <w:uiPriority w:val="9"/>
    <w:pPr>
      <w:spacing w:before="120" w:after="120"/>
      <w:jc w:val="both"/>
      <w:outlineLvl w:val="4"/>
    </w:pPr>
    <w:rPr>
      <w:rFonts w:ascii="XO Thames" w:hAnsi="XO Thames" w:eastAsia="Times New Roman" w:cs="Times New Roman"/>
      <w:b/>
      <w:color w:val="000000"/>
      <w:sz w:val="22"/>
      <w:lang w:val="ru-RU" w:eastAsia="ru-RU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link w:val="10"/>
    <w:uiPriority w:val="0"/>
    <w:rPr>
      <w:color w:val="0000FF"/>
      <w:u w:val="single"/>
    </w:rPr>
  </w:style>
  <w:style w:type="paragraph" w:customStyle="1" w:styleId="10">
    <w:name w:val="Гиперссылка1"/>
    <w:link w:val="9"/>
    <w:uiPriority w:val="0"/>
    <w:rPr>
      <w:rFonts w:ascii="Times New Roman" w:hAnsi="Times New Roman" w:eastAsia="Times New Roman" w:cs="Times New Roman"/>
      <w:color w:val="0000FF"/>
      <w:u w:val="single"/>
      <w:lang w:val="ru-RU" w:eastAsia="ru-RU" w:bidi="ar-SA"/>
    </w:rPr>
  </w:style>
  <w:style w:type="paragraph" w:styleId="11">
    <w:name w:val="Balloon Text"/>
    <w:basedOn w:val="1"/>
    <w:link w:val="47"/>
    <w:semiHidden/>
    <w:unhideWhenUsed/>
    <w:uiPriority w:val="99"/>
    <w:rPr>
      <w:rFonts w:ascii="Tahoma" w:hAnsi="Tahoma" w:cs="Tahoma"/>
      <w:sz w:val="16"/>
      <w:szCs w:val="16"/>
    </w:rPr>
  </w:style>
  <w:style w:type="paragraph" w:styleId="12">
    <w:name w:val="toc 8"/>
    <w:next w:val="1"/>
    <w:link w:val="41"/>
    <w:uiPriority w:val="39"/>
    <w:pPr>
      <w:ind w:left="14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13">
    <w:name w:val="toc 9"/>
    <w:next w:val="1"/>
    <w:link w:val="40"/>
    <w:qFormat/>
    <w:uiPriority w:val="39"/>
    <w:pPr>
      <w:ind w:left="16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14">
    <w:name w:val="toc 7"/>
    <w:next w:val="1"/>
    <w:link w:val="27"/>
    <w:qFormat/>
    <w:uiPriority w:val="39"/>
    <w:pPr>
      <w:ind w:left="12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15">
    <w:name w:val="toc 1"/>
    <w:next w:val="1"/>
    <w:link w:val="35"/>
    <w:uiPriority w:val="39"/>
    <w:rPr>
      <w:rFonts w:ascii="XO Thames" w:hAnsi="XO Thames" w:eastAsia="Times New Roman" w:cs="Times New Roman"/>
      <w:b/>
      <w:color w:val="000000"/>
      <w:sz w:val="28"/>
      <w:lang w:val="ru-RU" w:eastAsia="ru-RU" w:bidi="ar-SA"/>
    </w:rPr>
  </w:style>
  <w:style w:type="paragraph" w:styleId="16">
    <w:name w:val="toc 6"/>
    <w:next w:val="1"/>
    <w:link w:val="26"/>
    <w:qFormat/>
    <w:uiPriority w:val="39"/>
    <w:pPr>
      <w:ind w:left="10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17">
    <w:name w:val="toc 3"/>
    <w:next w:val="1"/>
    <w:link w:val="29"/>
    <w:uiPriority w:val="39"/>
    <w:pPr>
      <w:ind w:left="4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18">
    <w:name w:val="toc 2"/>
    <w:next w:val="1"/>
    <w:link w:val="24"/>
    <w:uiPriority w:val="39"/>
    <w:pPr>
      <w:ind w:left="2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19">
    <w:name w:val="toc 4"/>
    <w:next w:val="1"/>
    <w:link w:val="25"/>
    <w:uiPriority w:val="39"/>
    <w:pPr>
      <w:ind w:left="6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20">
    <w:name w:val="toc 5"/>
    <w:next w:val="1"/>
    <w:link w:val="42"/>
    <w:uiPriority w:val="39"/>
    <w:pPr>
      <w:ind w:left="8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21">
    <w:name w:val="Title"/>
    <w:next w:val="1"/>
    <w:link w:val="44"/>
    <w:qFormat/>
    <w:uiPriority w:val="10"/>
    <w:pPr>
      <w:spacing w:before="567" w:after="567"/>
      <w:jc w:val="center"/>
    </w:pPr>
    <w:rPr>
      <w:rFonts w:ascii="XO Thames" w:hAnsi="XO Thames" w:eastAsia="Times New Roman" w:cs="Times New Roman"/>
      <w:b/>
      <w:caps/>
      <w:color w:val="000000"/>
      <w:sz w:val="40"/>
      <w:lang w:val="ru-RU" w:eastAsia="ru-RU" w:bidi="ar-SA"/>
    </w:rPr>
  </w:style>
  <w:style w:type="paragraph" w:styleId="22">
    <w:name w:val="Subtitle"/>
    <w:next w:val="1"/>
    <w:link w:val="43"/>
    <w:qFormat/>
    <w:uiPriority w:val="11"/>
    <w:pPr>
      <w:jc w:val="both"/>
    </w:pPr>
    <w:rPr>
      <w:rFonts w:ascii="XO Thames" w:hAnsi="XO Thames" w:eastAsia="Times New Roman" w:cs="Times New Roman"/>
      <w:i/>
      <w:color w:val="000000"/>
      <w:sz w:val="24"/>
      <w:lang w:val="ru-RU" w:eastAsia="ru-RU" w:bidi="ar-SA"/>
    </w:rPr>
  </w:style>
  <w:style w:type="character" w:customStyle="1" w:styleId="23">
    <w:name w:val="Обычный1"/>
    <w:uiPriority w:val="0"/>
  </w:style>
  <w:style w:type="character" w:customStyle="1" w:styleId="24">
    <w:name w:val="Оглавление 2 Знак"/>
    <w:link w:val="18"/>
    <w:uiPriority w:val="0"/>
    <w:rPr>
      <w:rFonts w:ascii="XO Thames" w:hAnsi="XO Thames"/>
      <w:sz w:val="28"/>
    </w:rPr>
  </w:style>
  <w:style w:type="character" w:customStyle="1" w:styleId="25">
    <w:name w:val="Оглавление 4 Знак"/>
    <w:link w:val="19"/>
    <w:uiPriority w:val="0"/>
    <w:rPr>
      <w:rFonts w:ascii="XO Thames" w:hAnsi="XO Thames"/>
      <w:sz w:val="28"/>
    </w:rPr>
  </w:style>
  <w:style w:type="character" w:customStyle="1" w:styleId="26">
    <w:name w:val="Оглавление 6 Знак"/>
    <w:link w:val="16"/>
    <w:uiPriority w:val="0"/>
    <w:rPr>
      <w:rFonts w:ascii="XO Thames" w:hAnsi="XO Thames"/>
      <w:sz w:val="28"/>
    </w:rPr>
  </w:style>
  <w:style w:type="character" w:customStyle="1" w:styleId="27">
    <w:name w:val="Оглавление 7 Знак"/>
    <w:link w:val="14"/>
    <w:uiPriority w:val="0"/>
    <w:rPr>
      <w:rFonts w:ascii="XO Thames" w:hAnsi="XO Thames"/>
      <w:sz w:val="28"/>
    </w:rPr>
  </w:style>
  <w:style w:type="character" w:customStyle="1" w:styleId="28">
    <w:name w:val="Заголовок 3 Знак"/>
    <w:link w:val="4"/>
    <w:qFormat/>
    <w:uiPriority w:val="0"/>
    <w:rPr>
      <w:rFonts w:ascii="XO Thames" w:hAnsi="XO Thames"/>
      <w:b/>
      <w:sz w:val="26"/>
    </w:rPr>
  </w:style>
  <w:style w:type="character" w:customStyle="1" w:styleId="29">
    <w:name w:val="Оглавление 3 Знак"/>
    <w:link w:val="17"/>
    <w:uiPriority w:val="0"/>
    <w:rPr>
      <w:rFonts w:ascii="XO Thames" w:hAnsi="XO Thames"/>
      <w:sz w:val="28"/>
    </w:rPr>
  </w:style>
  <w:style w:type="paragraph" w:customStyle="1" w:styleId="30">
    <w:name w:val="Основной шрифт абзаца1"/>
    <w:uiPriority w:val="0"/>
    <w:rPr>
      <w:rFonts w:ascii="Times New Roman" w:hAnsi="Times New Roman" w:eastAsia="Times New Roman" w:cs="Times New Roman"/>
      <w:color w:val="000000"/>
      <w:lang w:val="ru-RU" w:eastAsia="ru-RU" w:bidi="ar-SA"/>
    </w:rPr>
  </w:style>
  <w:style w:type="character" w:customStyle="1" w:styleId="31">
    <w:name w:val="Заголовок 5 Знак"/>
    <w:link w:val="6"/>
    <w:uiPriority w:val="0"/>
    <w:rPr>
      <w:rFonts w:ascii="XO Thames" w:hAnsi="XO Thames"/>
      <w:b/>
      <w:sz w:val="22"/>
    </w:rPr>
  </w:style>
  <w:style w:type="character" w:customStyle="1" w:styleId="32">
    <w:name w:val="Заголовок 1 Знак"/>
    <w:link w:val="2"/>
    <w:qFormat/>
    <w:uiPriority w:val="0"/>
    <w:rPr>
      <w:rFonts w:ascii="XO Thames" w:hAnsi="XO Thames"/>
      <w:b/>
      <w:sz w:val="32"/>
    </w:rPr>
  </w:style>
  <w:style w:type="paragraph" w:customStyle="1" w:styleId="33">
    <w:name w:val="Footnote"/>
    <w:link w:val="34"/>
    <w:uiPriority w:val="0"/>
    <w:pPr>
      <w:ind w:firstLine="851"/>
      <w:jc w:val="both"/>
    </w:pPr>
    <w:rPr>
      <w:rFonts w:ascii="XO Thames" w:hAnsi="XO Thames" w:eastAsia="Times New Roman" w:cs="Times New Roman"/>
      <w:color w:val="000000"/>
      <w:sz w:val="22"/>
      <w:lang w:val="ru-RU" w:eastAsia="ru-RU" w:bidi="ar-SA"/>
    </w:rPr>
  </w:style>
  <w:style w:type="character" w:customStyle="1" w:styleId="34">
    <w:name w:val="Footnote1"/>
    <w:link w:val="33"/>
    <w:uiPriority w:val="0"/>
    <w:rPr>
      <w:rFonts w:ascii="XO Thames" w:hAnsi="XO Thames"/>
      <w:sz w:val="22"/>
    </w:rPr>
  </w:style>
  <w:style w:type="character" w:customStyle="1" w:styleId="35">
    <w:name w:val="Оглавление 1 Знак"/>
    <w:link w:val="15"/>
    <w:qFormat/>
    <w:uiPriority w:val="0"/>
    <w:rPr>
      <w:rFonts w:ascii="XO Thames" w:hAnsi="XO Thames"/>
      <w:b/>
      <w:sz w:val="28"/>
    </w:rPr>
  </w:style>
  <w:style w:type="paragraph" w:customStyle="1" w:styleId="36">
    <w:name w:val="EmptyLayoutCell"/>
    <w:basedOn w:val="1"/>
    <w:link w:val="37"/>
    <w:uiPriority w:val="0"/>
    <w:rPr>
      <w:sz w:val="2"/>
    </w:rPr>
  </w:style>
  <w:style w:type="character" w:customStyle="1" w:styleId="37">
    <w:name w:val="EmptyLayoutCell1"/>
    <w:basedOn w:val="23"/>
    <w:link w:val="36"/>
    <w:uiPriority w:val="0"/>
    <w:rPr>
      <w:sz w:val="2"/>
    </w:rPr>
  </w:style>
  <w:style w:type="paragraph" w:customStyle="1" w:styleId="38">
    <w:name w:val="Header and Footer"/>
    <w:link w:val="39"/>
    <w:qFormat/>
    <w:uiPriority w:val="0"/>
    <w:pPr>
      <w:jc w:val="both"/>
    </w:pPr>
    <w:rPr>
      <w:rFonts w:ascii="XO Thames" w:hAnsi="XO Thames" w:eastAsia="Times New Roman" w:cs="Times New Roman"/>
      <w:color w:val="000000"/>
      <w:lang w:val="ru-RU" w:eastAsia="ru-RU" w:bidi="ar-SA"/>
    </w:rPr>
  </w:style>
  <w:style w:type="character" w:customStyle="1" w:styleId="39">
    <w:name w:val="Header and Footer1"/>
    <w:link w:val="38"/>
    <w:uiPriority w:val="0"/>
    <w:rPr>
      <w:rFonts w:ascii="XO Thames" w:hAnsi="XO Thames"/>
      <w:sz w:val="20"/>
    </w:rPr>
  </w:style>
  <w:style w:type="character" w:customStyle="1" w:styleId="40">
    <w:name w:val="Оглавление 9 Знак"/>
    <w:link w:val="13"/>
    <w:uiPriority w:val="0"/>
    <w:rPr>
      <w:rFonts w:ascii="XO Thames" w:hAnsi="XO Thames"/>
      <w:sz w:val="28"/>
    </w:rPr>
  </w:style>
  <w:style w:type="character" w:customStyle="1" w:styleId="41">
    <w:name w:val="Оглавление 8 Знак"/>
    <w:link w:val="12"/>
    <w:uiPriority w:val="0"/>
    <w:rPr>
      <w:rFonts w:ascii="XO Thames" w:hAnsi="XO Thames"/>
      <w:sz w:val="28"/>
    </w:rPr>
  </w:style>
  <w:style w:type="character" w:customStyle="1" w:styleId="42">
    <w:name w:val="Оглавление 5 Знак"/>
    <w:link w:val="20"/>
    <w:uiPriority w:val="0"/>
    <w:rPr>
      <w:rFonts w:ascii="XO Thames" w:hAnsi="XO Thames"/>
      <w:sz w:val="28"/>
    </w:rPr>
  </w:style>
  <w:style w:type="character" w:customStyle="1" w:styleId="43">
    <w:name w:val="Подзаголовок Знак"/>
    <w:link w:val="22"/>
    <w:uiPriority w:val="0"/>
    <w:rPr>
      <w:rFonts w:ascii="XO Thames" w:hAnsi="XO Thames"/>
      <w:i/>
      <w:sz w:val="24"/>
    </w:rPr>
  </w:style>
  <w:style w:type="character" w:customStyle="1" w:styleId="44">
    <w:name w:val="Название Знак"/>
    <w:link w:val="21"/>
    <w:qFormat/>
    <w:uiPriority w:val="0"/>
    <w:rPr>
      <w:rFonts w:ascii="XO Thames" w:hAnsi="XO Thames"/>
      <w:b/>
      <w:caps/>
      <w:sz w:val="40"/>
    </w:rPr>
  </w:style>
  <w:style w:type="character" w:customStyle="1" w:styleId="45">
    <w:name w:val="Заголовок 4 Знак"/>
    <w:link w:val="5"/>
    <w:qFormat/>
    <w:uiPriority w:val="0"/>
    <w:rPr>
      <w:rFonts w:ascii="XO Thames" w:hAnsi="XO Thames"/>
      <w:b/>
      <w:sz w:val="24"/>
    </w:rPr>
  </w:style>
  <w:style w:type="character" w:customStyle="1" w:styleId="46">
    <w:name w:val="Заголовок 2 Знак"/>
    <w:link w:val="3"/>
    <w:uiPriority w:val="0"/>
    <w:rPr>
      <w:rFonts w:ascii="XO Thames" w:hAnsi="XO Thames"/>
      <w:b/>
      <w:sz w:val="28"/>
    </w:rPr>
  </w:style>
  <w:style w:type="character" w:customStyle="1" w:styleId="47">
    <w:name w:val="Текст выноски Знак"/>
    <w:basedOn w:val="7"/>
    <w:link w:val="11"/>
    <w:semiHidden/>
    <w:qFormat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11</Pages>
  <Words>502</Words>
  <Characters>4159</Characters>
  <Lines>103</Lines>
  <Paragraphs>29</Paragraphs>
  <TotalTime>0</TotalTime>
  <ScaleCrop>false</ScaleCrop>
  <LinksUpToDate>false</LinksUpToDate>
  <CharactersWithSpaces>4741</CharactersWithSpaces>
  <Application>WPS Office_12.1.0.26372_F1E327BC-269C-435d-A152-05C5408002CA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2024-07-11T12:17:00Z</dcterms:created>
  <dc:creator>Алексей</dc:creator>
  <cp:lastModifiedBy>WPS_1777640951</cp:lastModifiedBy>
  <dcterms:modified xsi:type="dcterms:W3CDTF">2026-05-17T11:05:47Z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eyJoZGlkIjoiODE5OWEwMzQzYmRjYTgyOTZkM2NhYzUyMjA2NDY3ZjkiLCJ1c2VySWQiOiI4MjQ2MzQ5NDUzMzgifQ==</vt:lpwstr>
  </property>
  <property fmtid="{D5CDD505-2E9C-101B-9397-08002B2CF9AE}" pid="3" name="KSOProductBuildVer">
    <vt:lpwstr>1049-12.1.0.26372</vt:lpwstr>
  </property>
  <property fmtid="{D5CDD505-2E9C-101B-9397-08002B2CF9AE}" pid="4" name="ICV">
    <vt:lpwstr>14C80BD99B854EB1ACB0DE3C00223BF2_12</vt:lpwstr>
  </property>
</Properties>
</file>